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93" w:rsidRPr="00293BD3" w:rsidRDefault="009B47AC" w:rsidP="00DF6E93">
      <w:pPr>
        <w:pStyle w:val="Default"/>
        <w:spacing w:before="120" w:after="80" w:line="276" w:lineRule="auto"/>
        <w:jc w:val="center"/>
        <w:rPr>
          <w:rFonts w:asciiTheme="minorHAnsi" w:hAnsiTheme="minorHAnsi"/>
          <w:b/>
          <w:sz w:val="28"/>
          <w:u w:val="single"/>
          <w:lang w:bidi="sl-SI"/>
        </w:rPr>
      </w:pPr>
      <w:r>
        <w:rPr>
          <w:rFonts w:asciiTheme="minorHAnsi" w:hAnsiTheme="minorHAnsi"/>
          <w:b/>
          <w:sz w:val="28"/>
          <w:u w:val="single"/>
          <w:lang w:bidi="sl-SI"/>
        </w:rPr>
        <w:t>Lead</w:t>
      </w:r>
      <w:r w:rsidR="00DF6E93" w:rsidRPr="00293BD3">
        <w:rPr>
          <w:rFonts w:asciiTheme="minorHAnsi" w:hAnsiTheme="minorHAnsi"/>
          <w:b/>
          <w:sz w:val="28"/>
          <w:u w:val="single"/>
          <w:lang w:bidi="sl-SI"/>
        </w:rPr>
        <w:t xml:space="preserve"> Partner Statement </w:t>
      </w:r>
    </w:p>
    <w:p w:rsidR="00573E64" w:rsidRDefault="00573E64" w:rsidP="00573E64">
      <w:pPr>
        <w:pStyle w:val="Default"/>
        <w:spacing w:line="276" w:lineRule="auto"/>
        <w:rPr>
          <w:rFonts w:asciiTheme="minorHAnsi" w:eastAsiaTheme="minorHAnsi" w:hAnsiTheme="minorHAnsi" w:cstheme="minorBidi"/>
          <w:color w:val="auto"/>
          <w:sz w:val="22"/>
          <w:szCs w:val="22"/>
          <w:lang w:val="en-GB" w:eastAsia="en-US"/>
        </w:rPr>
      </w:pPr>
    </w:p>
    <w:p w:rsidR="009B47AC" w:rsidRDefault="009B47AC" w:rsidP="00573E64">
      <w:pPr>
        <w:pStyle w:val="Default"/>
        <w:spacing w:line="276" w:lineRule="auto"/>
        <w:rPr>
          <w:rFonts w:asciiTheme="minorHAnsi" w:eastAsiaTheme="minorHAnsi" w:hAnsiTheme="minorHAnsi" w:cstheme="minorBidi"/>
          <w:color w:val="auto"/>
          <w:sz w:val="22"/>
          <w:szCs w:val="22"/>
          <w:lang w:val="en-GB" w:eastAsia="en-US"/>
        </w:rPr>
      </w:pPr>
    </w:p>
    <w:p w:rsidR="009B47AC" w:rsidRPr="00C00F68" w:rsidRDefault="009B47AC" w:rsidP="009B47AC">
      <w:pPr>
        <w:pStyle w:val="Default"/>
        <w:spacing w:line="276" w:lineRule="auto"/>
        <w:jc w:val="both"/>
        <w:rPr>
          <w:rFonts w:asciiTheme="minorHAnsi" w:hAnsiTheme="minorHAnsi"/>
          <w:sz w:val="22"/>
          <w:szCs w:val="22"/>
        </w:rPr>
      </w:pPr>
      <w:r w:rsidRPr="00C00F68">
        <w:rPr>
          <w:rFonts w:asciiTheme="minorHAnsi" w:hAnsiTheme="minorHAnsi"/>
          <w:sz w:val="22"/>
          <w:szCs w:val="22"/>
        </w:rPr>
        <w:t>I, the undersigned</w:t>
      </w:r>
      <w:r>
        <w:rPr>
          <w:rFonts w:asciiTheme="minorHAnsi" w:hAnsiTheme="minorHAnsi"/>
          <w:sz w:val="22"/>
          <w:szCs w:val="22"/>
        </w:rPr>
        <w:t xml:space="preserve">, </w:t>
      </w:r>
      <w:r w:rsidRPr="001E0BB9">
        <w:rPr>
          <w:rFonts w:ascii="Calibri" w:hAnsi="Calibri" w:cs="Arial"/>
          <w:bCs/>
          <w:i/>
          <w:sz w:val="22"/>
          <w:szCs w:val="22"/>
          <w:highlight w:val="lightGray"/>
        </w:rPr>
        <w:t>[name, surname],</w:t>
      </w:r>
      <w:r w:rsidRPr="00A07907">
        <w:rPr>
          <w:rFonts w:ascii="Arial Narrow" w:hAnsi="Arial Narrow" w:cs="Tahoma"/>
        </w:rPr>
        <w:t xml:space="preserve"> </w:t>
      </w:r>
      <w:r w:rsidRPr="001E0BB9">
        <w:rPr>
          <w:rFonts w:asciiTheme="minorHAnsi" w:hAnsiTheme="minorHAnsi"/>
          <w:sz w:val="22"/>
          <w:szCs w:val="22"/>
        </w:rPr>
        <w:t>as the legal representative of</w:t>
      </w:r>
      <w:r w:rsidRPr="00C00F68">
        <w:rPr>
          <w:rFonts w:asciiTheme="minorHAnsi" w:hAnsiTheme="minorHAnsi"/>
          <w:sz w:val="22"/>
          <w:szCs w:val="22"/>
        </w:rPr>
        <w:t xml:space="preserve"> </w:t>
      </w:r>
      <w:r w:rsidRPr="00555C56">
        <w:rPr>
          <w:rFonts w:ascii="Calibri" w:hAnsi="Calibri" w:cs="Arial"/>
          <w:bCs/>
          <w:i/>
          <w:sz w:val="22"/>
          <w:szCs w:val="22"/>
          <w:highlight w:val="lightGray"/>
        </w:rPr>
        <w:t>&lt;name</w:t>
      </w:r>
      <w:r>
        <w:rPr>
          <w:rFonts w:ascii="Calibri" w:hAnsi="Calibri" w:cs="Arial"/>
          <w:bCs/>
          <w:i/>
          <w:sz w:val="22"/>
          <w:szCs w:val="22"/>
          <w:highlight w:val="lightGray"/>
        </w:rPr>
        <w:t xml:space="preserve"> of the Lead Partner´s organisation in original language</w:t>
      </w:r>
      <w:r w:rsidRPr="00555C56">
        <w:rPr>
          <w:rFonts w:ascii="Calibri" w:hAnsi="Calibri" w:cs="Arial"/>
          <w:bCs/>
          <w:sz w:val="22"/>
          <w:szCs w:val="22"/>
          <w:highlight w:val="lightGray"/>
        </w:rPr>
        <w:t>&gt;</w:t>
      </w:r>
      <w:r w:rsidRPr="00C00F68">
        <w:rPr>
          <w:rFonts w:asciiTheme="minorHAnsi" w:hAnsiTheme="minorHAnsi"/>
          <w:sz w:val="22"/>
          <w:szCs w:val="22"/>
        </w:rPr>
        <w:t xml:space="preserve"> </w:t>
      </w:r>
      <w:r w:rsidRPr="001E0BB9">
        <w:rPr>
          <w:rFonts w:asciiTheme="minorHAnsi" w:hAnsiTheme="minorHAnsi"/>
          <w:sz w:val="22"/>
          <w:szCs w:val="22"/>
        </w:rPr>
        <w:t>acting as Lead</w:t>
      </w:r>
      <w:r>
        <w:rPr>
          <w:rFonts w:asciiTheme="minorHAnsi" w:hAnsiTheme="minorHAnsi"/>
          <w:sz w:val="22"/>
          <w:szCs w:val="22"/>
        </w:rPr>
        <w:t xml:space="preserve"> Partner</w:t>
      </w:r>
      <w:r w:rsidRPr="00C00F68">
        <w:rPr>
          <w:rFonts w:asciiTheme="minorHAnsi" w:hAnsiTheme="minorHAnsi"/>
          <w:sz w:val="22"/>
          <w:szCs w:val="22"/>
        </w:rPr>
        <w:t xml:space="preserve"> in the </w:t>
      </w:r>
      <w:r>
        <w:rPr>
          <w:rFonts w:asciiTheme="minorHAnsi" w:hAnsiTheme="minorHAnsi"/>
          <w:sz w:val="22"/>
          <w:szCs w:val="22"/>
        </w:rPr>
        <w:t xml:space="preserve">project </w:t>
      </w:r>
      <w:r w:rsidRPr="00AC67AB">
        <w:rPr>
          <w:rFonts w:ascii="Calibri" w:hAnsi="Calibri" w:cs="Arial"/>
          <w:bCs/>
          <w:iCs/>
          <w:sz w:val="22"/>
          <w:szCs w:val="22"/>
          <w:highlight w:val="lightGray"/>
        </w:rPr>
        <w:t>&lt;</w:t>
      </w:r>
      <w:r w:rsidRPr="0078608E">
        <w:rPr>
          <w:rFonts w:ascii="Calibri" w:hAnsi="Calibri" w:cs="Arial"/>
          <w:bCs/>
          <w:i/>
          <w:iCs/>
          <w:sz w:val="22"/>
          <w:szCs w:val="22"/>
          <w:highlight w:val="lightGray"/>
        </w:rPr>
        <w:t xml:space="preserve"> </w:t>
      </w:r>
      <w:r>
        <w:rPr>
          <w:rFonts w:ascii="Calibri" w:hAnsi="Calibri" w:cs="Arial"/>
          <w:bCs/>
          <w:i/>
          <w:iCs/>
          <w:sz w:val="22"/>
          <w:szCs w:val="22"/>
          <w:highlight w:val="lightGray"/>
        </w:rPr>
        <w:t>project</w:t>
      </w:r>
      <w:r w:rsidRPr="00AC67AB">
        <w:rPr>
          <w:rFonts w:ascii="Calibri" w:hAnsi="Calibri" w:cs="Arial"/>
          <w:bCs/>
          <w:i/>
          <w:sz w:val="22"/>
          <w:szCs w:val="22"/>
          <w:highlight w:val="lightGray"/>
        </w:rPr>
        <w:t xml:space="preserve"> acronym</w:t>
      </w:r>
      <w:r w:rsidRPr="00AC67AB">
        <w:rPr>
          <w:rFonts w:ascii="Calibri" w:hAnsi="Calibri" w:cs="Arial"/>
          <w:bCs/>
          <w:iCs/>
          <w:sz w:val="22"/>
          <w:szCs w:val="22"/>
          <w:highlight w:val="lightGray"/>
        </w:rPr>
        <w:t>&gt;</w:t>
      </w:r>
      <w:r>
        <w:rPr>
          <w:rFonts w:ascii="Calibri" w:hAnsi="Calibri" w:cs="Arial"/>
          <w:bCs/>
          <w:iCs/>
          <w:sz w:val="22"/>
          <w:szCs w:val="22"/>
        </w:rPr>
        <w:t>, declare that</w:t>
      </w:r>
    </w:p>
    <w:p w:rsidR="009B47AC" w:rsidRPr="000A57E1" w:rsidRDefault="009B47AC" w:rsidP="009B47AC">
      <w:pPr>
        <w:spacing w:before="120" w:after="120" w:line="240" w:lineRule="auto"/>
        <w:ind w:left="3552" w:firstLine="696"/>
        <w:jc w:val="both"/>
        <w:rPr>
          <w:rFonts w:eastAsia="Times New Roman" w:cs="Trebuchet MS"/>
          <w:color w:val="000000"/>
          <w:lang w:eastAsia="sl-SI"/>
        </w:rPr>
      </w:pPr>
    </w:p>
    <w:p w:rsidR="009B47AC" w:rsidRDefault="009B47AC" w:rsidP="009B47AC">
      <w:pPr>
        <w:numPr>
          <w:ilvl w:val="0"/>
          <w:numId w:val="31"/>
        </w:numPr>
        <w:spacing w:before="120" w:after="120" w:line="240" w:lineRule="auto"/>
        <w:jc w:val="both"/>
        <w:rPr>
          <w:rFonts w:eastAsia="Times New Roman" w:cs="Trebuchet MS"/>
          <w:color w:val="000000"/>
          <w:lang w:eastAsia="sl-SI"/>
        </w:rPr>
      </w:pPr>
      <w:r>
        <w:rPr>
          <w:rFonts w:eastAsia="Times New Roman" w:cs="Trebuchet MS"/>
          <w:color w:val="000000"/>
          <w:lang w:eastAsia="sl-SI"/>
        </w:rPr>
        <w:t xml:space="preserve">I </w:t>
      </w:r>
      <w:r w:rsidRPr="000A57E1">
        <w:rPr>
          <w:rFonts w:eastAsia="Times New Roman" w:cs="Trebuchet MS"/>
          <w:color w:val="000000"/>
          <w:lang w:eastAsia="sl-SI"/>
        </w:rPr>
        <w:t>am authorised by my organis</w:t>
      </w:r>
      <w:r>
        <w:rPr>
          <w:rFonts w:eastAsia="Times New Roman" w:cs="Trebuchet MS"/>
          <w:color w:val="000000"/>
          <w:lang w:eastAsia="sl-SI"/>
        </w:rPr>
        <w:t>ation to sign the Subsidy C</w:t>
      </w:r>
      <w:r w:rsidRPr="000A57E1">
        <w:rPr>
          <w:rFonts w:eastAsia="Times New Roman" w:cs="Trebuchet MS"/>
          <w:color w:val="000000"/>
          <w:lang w:eastAsia="sl-SI"/>
        </w:rPr>
        <w:t>ontract;</w:t>
      </w:r>
    </w:p>
    <w:p w:rsidR="009B47AC" w:rsidRDefault="009B47AC" w:rsidP="009B47AC">
      <w:pPr>
        <w:numPr>
          <w:ilvl w:val="0"/>
          <w:numId w:val="31"/>
        </w:numPr>
        <w:spacing w:before="120" w:after="120" w:line="240" w:lineRule="auto"/>
        <w:jc w:val="both"/>
        <w:rPr>
          <w:rFonts w:eastAsia="Times New Roman" w:cs="Trebuchet MS"/>
          <w:color w:val="000000"/>
          <w:lang w:eastAsia="sl-SI"/>
        </w:rPr>
      </w:pPr>
      <w:r>
        <w:rPr>
          <w:rFonts w:eastAsia="Times New Roman" w:cs="Trebuchet MS"/>
          <w:color w:val="000000"/>
          <w:lang w:eastAsia="sl-SI"/>
        </w:rPr>
        <w:t xml:space="preserve">I </w:t>
      </w:r>
      <w:r w:rsidRPr="00773BBE">
        <w:rPr>
          <w:rFonts w:eastAsia="Times New Roman" w:cs="Trebuchet MS"/>
          <w:color w:val="000000"/>
          <w:lang w:eastAsia="sl-SI"/>
        </w:rPr>
        <w:t xml:space="preserve">accept the obligations as Lead </w:t>
      </w:r>
      <w:r>
        <w:rPr>
          <w:rFonts w:eastAsia="Times New Roman" w:cs="Trebuchet MS"/>
          <w:color w:val="000000"/>
          <w:lang w:eastAsia="sl-SI"/>
        </w:rPr>
        <w:t>Partner</w:t>
      </w:r>
      <w:r w:rsidRPr="00773BBE">
        <w:rPr>
          <w:rFonts w:eastAsia="Times New Roman" w:cs="Trebuchet MS"/>
          <w:color w:val="000000"/>
          <w:lang w:eastAsia="sl-SI"/>
        </w:rPr>
        <w:t xml:space="preserve"> deriving from the Subsidy Contract, which will be signed with the Managing Authority af</w:t>
      </w:r>
      <w:r w:rsidR="00FA7DF4">
        <w:rPr>
          <w:rFonts w:eastAsia="Times New Roman" w:cs="Trebuchet MS"/>
          <w:color w:val="000000"/>
          <w:lang w:eastAsia="sl-SI"/>
        </w:rPr>
        <w:t>ter the approval of the Operation</w:t>
      </w:r>
      <w:r w:rsidRPr="00773BBE">
        <w:rPr>
          <w:rFonts w:eastAsia="Times New Roman" w:cs="Trebuchet MS"/>
          <w:color w:val="000000"/>
          <w:lang w:eastAsia="sl-SI"/>
        </w:rPr>
        <w:t xml:space="preserve">, and </w:t>
      </w:r>
      <w:r w:rsidR="00FA7DF4">
        <w:rPr>
          <w:rFonts w:eastAsia="Times New Roman" w:cs="Trebuchet MS"/>
          <w:color w:val="000000"/>
          <w:lang w:eastAsia="sl-SI"/>
        </w:rPr>
        <w:t xml:space="preserve">I </w:t>
      </w:r>
      <w:r>
        <w:rPr>
          <w:rFonts w:eastAsia="Times New Roman" w:cs="Trebuchet MS"/>
          <w:color w:val="000000"/>
          <w:lang w:eastAsia="sl-SI"/>
        </w:rPr>
        <w:t>will</w:t>
      </w:r>
      <w:r w:rsidRPr="00773BBE">
        <w:rPr>
          <w:rFonts w:eastAsia="Times New Roman" w:cs="Trebuchet MS"/>
          <w:color w:val="000000"/>
          <w:lang w:eastAsia="sl-SI"/>
        </w:rPr>
        <w:t xml:space="preserve"> respect the engagements deriving from the Partnership Agreement</w:t>
      </w:r>
      <w:r>
        <w:rPr>
          <w:rFonts w:eastAsia="Times New Roman" w:cs="Trebuchet MS"/>
          <w:color w:val="000000"/>
          <w:lang w:eastAsia="sl-SI"/>
        </w:rPr>
        <w:t>;</w:t>
      </w:r>
    </w:p>
    <w:p w:rsidR="009B47AC" w:rsidRPr="00773BBE" w:rsidRDefault="009B47AC" w:rsidP="009B47AC">
      <w:pPr>
        <w:numPr>
          <w:ilvl w:val="0"/>
          <w:numId w:val="31"/>
        </w:numPr>
        <w:spacing w:before="120" w:after="120" w:line="240" w:lineRule="auto"/>
        <w:jc w:val="both"/>
        <w:rPr>
          <w:rFonts w:eastAsia="Times New Roman" w:cs="Trebuchet MS"/>
          <w:color w:val="000000"/>
          <w:lang w:eastAsia="sl-SI"/>
        </w:rPr>
      </w:pPr>
      <w:r w:rsidRPr="007E6D7B">
        <w:rPr>
          <w:rFonts w:eastAsia="Times New Roman" w:cs="Trebuchet MS"/>
          <w:color w:val="000000"/>
          <w:lang w:eastAsia="sl-SI"/>
        </w:rPr>
        <w:t>I acknowledge that untruthful/false declarations, in addition to the administrative consequences and the request for refunding of unduly received contributions charged with the interests, can also be prosecuted by the penal code;</w:t>
      </w:r>
    </w:p>
    <w:p w:rsidR="009B47AC" w:rsidRPr="00773BBE" w:rsidRDefault="009B47AC" w:rsidP="009B47AC">
      <w:pPr>
        <w:numPr>
          <w:ilvl w:val="0"/>
          <w:numId w:val="31"/>
        </w:numPr>
        <w:spacing w:before="120" w:after="120" w:line="240" w:lineRule="auto"/>
        <w:jc w:val="both"/>
        <w:rPr>
          <w:rFonts w:eastAsia="Times New Roman" w:cs="Trebuchet MS"/>
          <w:color w:val="000000"/>
          <w:lang w:eastAsia="sl-SI"/>
        </w:rPr>
      </w:pPr>
      <w:r w:rsidRPr="00773BBE">
        <w:rPr>
          <w:rFonts w:eastAsia="Times New Roman" w:cs="Trebuchet MS"/>
          <w:color w:val="000000"/>
          <w:lang w:eastAsia="sl-SI"/>
        </w:rPr>
        <w:t xml:space="preserve">the information provided on this document is true and complete and </w:t>
      </w:r>
      <w:r>
        <w:rPr>
          <w:rFonts w:eastAsia="Times New Roman" w:cs="Trebuchet MS"/>
          <w:color w:val="000000"/>
          <w:lang w:eastAsia="sl-SI"/>
        </w:rPr>
        <w:t xml:space="preserve">I </w:t>
      </w:r>
      <w:r w:rsidRPr="00773BBE">
        <w:rPr>
          <w:rFonts w:eastAsia="Times New Roman" w:cs="Trebuchet MS"/>
          <w:color w:val="000000"/>
          <w:lang w:eastAsia="sl-SI"/>
        </w:rPr>
        <w:t xml:space="preserve">am aware that, in case of approval of the </w:t>
      </w:r>
      <w:r w:rsidR="00FA7DF4">
        <w:rPr>
          <w:rFonts w:eastAsia="Times New Roman" w:cs="Trebuchet MS"/>
          <w:color w:val="000000"/>
          <w:lang w:eastAsia="sl-SI"/>
        </w:rPr>
        <w:t>O</w:t>
      </w:r>
      <w:r>
        <w:rPr>
          <w:rFonts w:eastAsia="Times New Roman" w:cs="Trebuchet MS"/>
          <w:color w:val="000000"/>
          <w:lang w:eastAsia="sl-SI"/>
        </w:rPr>
        <w:t>peration</w:t>
      </w:r>
      <w:r w:rsidRPr="00773BBE">
        <w:rPr>
          <w:rFonts w:eastAsia="Times New Roman" w:cs="Trebuchet MS"/>
          <w:color w:val="000000"/>
          <w:lang w:eastAsia="sl-SI"/>
        </w:rPr>
        <w:t>, any intentional f</w:t>
      </w:r>
      <w:r>
        <w:rPr>
          <w:rFonts w:eastAsia="Times New Roman" w:cs="Trebuchet MS"/>
          <w:color w:val="000000"/>
          <w:lang w:eastAsia="sl-SI"/>
        </w:rPr>
        <w:t>alse declaration may lead to cancelation of the Subsidy Contract and repayment of the already received IPA/ERDF funds;</w:t>
      </w:r>
    </w:p>
    <w:p w:rsidR="009B47AC" w:rsidRPr="009B47AC" w:rsidRDefault="009B47AC" w:rsidP="009B47AC">
      <w:pPr>
        <w:numPr>
          <w:ilvl w:val="0"/>
          <w:numId w:val="31"/>
        </w:numPr>
        <w:spacing w:before="120" w:after="120" w:line="240" w:lineRule="auto"/>
        <w:jc w:val="both"/>
        <w:rPr>
          <w:rFonts w:eastAsia="Times New Roman" w:cs="Trebuchet MS"/>
          <w:color w:val="000000"/>
          <w:lang w:eastAsia="sl-SI"/>
        </w:rPr>
      </w:pPr>
      <w:r w:rsidRPr="00EE723D">
        <w:rPr>
          <w:rFonts w:eastAsia="Times New Roman" w:cs="Trebuchet MS"/>
          <w:color w:val="000000"/>
          <w:lang w:eastAsia="sl-SI"/>
        </w:rPr>
        <w:t>I</w:t>
      </w:r>
      <w:r>
        <w:rPr>
          <w:rFonts w:eastAsia="Times New Roman" w:cs="Trebuchet MS"/>
          <w:color w:val="000000"/>
          <w:lang w:eastAsia="sl-SI"/>
        </w:rPr>
        <w:t xml:space="preserve"> assu</w:t>
      </w:r>
      <w:r w:rsidR="00620E44">
        <w:rPr>
          <w:rFonts w:eastAsia="Times New Roman" w:cs="Trebuchet MS"/>
          <w:color w:val="000000"/>
          <w:lang w:eastAsia="sl-SI"/>
        </w:rPr>
        <w:t>me responsibilities for entire O</w:t>
      </w:r>
      <w:r>
        <w:rPr>
          <w:rFonts w:eastAsia="Times New Roman" w:cs="Trebuchet MS"/>
          <w:color w:val="000000"/>
          <w:lang w:eastAsia="sl-SI"/>
        </w:rPr>
        <w:t>peration. As Lead Partner, I am</w:t>
      </w:r>
      <w:r w:rsidRPr="00EE723D">
        <w:rPr>
          <w:rFonts w:eastAsia="Times New Roman" w:cs="Trebuchet MS"/>
          <w:color w:val="000000"/>
          <w:lang w:eastAsia="sl-SI"/>
        </w:rPr>
        <w:t xml:space="preserve"> responsible for the overall coordination, management and implementation of the </w:t>
      </w:r>
      <w:r w:rsidR="00620E44">
        <w:rPr>
          <w:rFonts w:eastAsia="Times New Roman" w:cs="Trebuchet MS"/>
          <w:color w:val="000000"/>
          <w:lang w:eastAsia="sl-SI"/>
        </w:rPr>
        <w:t>O</w:t>
      </w:r>
      <w:r>
        <w:rPr>
          <w:rFonts w:eastAsia="Times New Roman" w:cs="Trebuchet MS"/>
          <w:color w:val="000000"/>
          <w:lang w:eastAsia="sl-SI"/>
        </w:rPr>
        <w:t xml:space="preserve">peration and I </w:t>
      </w:r>
      <w:r w:rsidRPr="00EE723D">
        <w:rPr>
          <w:rFonts w:eastAsia="Times New Roman" w:cs="Trebuchet MS"/>
          <w:color w:val="000000"/>
          <w:lang w:eastAsia="sl-SI"/>
        </w:rPr>
        <w:t xml:space="preserve">will manage the </w:t>
      </w:r>
      <w:r>
        <w:rPr>
          <w:rFonts w:eastAsia="Times New Roman" w:cs="Trebuchet MS"/>
          <w:color w:val="000000"/>
          <w:lang w:eastAsia="sl-SI"/>
        </w:rPr>
        <w:t xml:space="preserve">received </w:t>
      </w:r>
      <w:r w:rsidRPr="00EE723D">
        <w:rPr>
          <w:rFonts w:eastAsia="Times New Roman" w:cs="Trebuchet MS"/>
          <w:color w:val="000000"/>
          <w:lang w:eastAsia="sl-SI"/>
        </w:rPr>
        <w:t xml:space="preserve">funds </w:t>
      </w:r>
      <w:r w:rsidR="00620E44">
        <w:rPr>
          <w:rFonts w:eastAsia="Times New Roman" w:cs="Trebuchet MS"/>
          <w:color w:val="000000"/>
          <w:lang w:eastAsia="sl-SI"/>
        </w:rPr>
        <w:t>for this O</w:t>
      </w:r>
      <w:r>
        <w:rPr>
          <w:rFonts w:eastAsia="Times New Roman" w:cs="Trebuchet MS"/>
          <w:color w:val="000000"/>
          <w:lang w:eastAsia="sl-SI"/>
        </w:rPr>
        <w:t xml:space="preserve">peration </w:t>
      </w:r>
      <w:r w:rsidRPr="00EE723D">
        <w:rPr>
          <w:rFonts w:eastAsia="Times New Roman" w:cs="Trebuchet MS"/>
          <w:color w:val="000000"/>
          <w:lang w:eastAsia="sl-SI"/>
        </w:rPr>
        <w:t>in accordance with the details of the Partnership Agreement</w:t>
      </w:r>
      <w:r>
        <w:rPr>
          <w:rFonts w:eastAsia="Times New Roman" w:cs="Trebuchet MS"/>
          <w:color w:val="000000"/>
          <w:lang w:eastAsia="sl-SI"/>
        </w:rPr>
        <w:t>;</w:t>
      </w:r>
    </w:p>
    <w:p w:rsidR="00EF7E28" w:rsidRPr="00573E64" w:rsidRDefault="00EF7E28" w:rsidP="00573E64">
      <w:pPr>
        <w:pStyle w:val="Default"/>
        <w:spacing w:line="276" w:lineRule="auto"/>
        <w:rPr>
          <w:rFonts w:asciiTheme="minorHAnsi" w:eastAsiaTheme="minorHAnsi" w:hAnsiTheme="minorHAnsi" w:cstheme="minorBidi"/>
          <w:color w:val="auto"/>
          <w:sz w:val="22"/>
          <w:szCs w:val="22"/>
          <w:lang w:val="en-GB" w:eastAsia="en-US"/>
        </w:rPr>
      </w:pPr>
    </w:p>
    <w:p w:rsidR="00DF6E93" w:rsidRPr="00573E64" w:rsidRDefault="009B47AC" w:rsidP="00EF7E28">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Calibri" w:hAnsi="Calibri"/>
          <w:b/>
          <w:lang w:val="en-GB"/>
        </w:rPr>
      </w:pPr>
      <w:r>
        <w:rPr>
          <w:rFonts w:asciiTheme="minorHAnsi" w:hAnsiTheme="minorHAnsi"/>
          <w:b/>
          <w:lang w:val="en-GB"/>
        </w:rPr>
        <w:t>Lead</w:t>
      </w:r>
      <w:r w:rsidR="00DF6E93" w:rsidRPr="00573E64">
        <w:rPr>
          <w:rFonts w:asciiTheme="minorHAnsi" w:hAnsiTheme="minorHAnsi"/>
          <w:b/>
          <w:lang w:val="en-GB"/>
        </w:rPr>
        <w:t xml:space="preserve"> Partner declaration on responsibilities</w:t>
      </w:r>
    </w:p>
    <w:p w:rsidR="00DF6E93" w:rsidRPr="00023638" w:rsidRDefault="00DF6E93" w:rsidP="00DF6E93">
      <w:pPr>
        <w:pStyle w:val="Default"/>
        <w:spacing w:line="276" w:lineRule="auto"/>
        <w:ind w:left="720"/>
        <w:rPr>
          <w:rFonts w:ascii="Calibri" w:hAnsi="Calibri"/>
          <w:sz w:val="22"/>
          <w:szCs w:val="22"/>
          <w:lang w:val="en-GB"/>
        </w:rPr>
      </w:pPr>
    </w:p>
    <w:p w:rsidR="00DF6E93" w:rsidRPr="00023638" w:rsidRDefault="00DF6E93" w:rsidP="00DF6E93">
      <w:pPr>
        <w:pStyle w:val="Default"/>
        <w:spacing w:line="276" w:lineRule="auto"/>
        <w:jc w:val="both"/>
        <w:rPr>
          <w:rFonts w:asciiTheme="minorHAnsi" w:hAnsiTheme="minorHAnsi"/>
          <w:sz w:val="22"/>
          <w:szCs w:val="22"/>
          <w:lang w:val="en-GB"/>
        </w:rPr>
      </w:pPr>
      <w:r w:rsidRPr="00023638">
        <w:rPr>
          <w:rFonts w:asciiTheme="minorHAnsi" w:hAnsiTheme="minorHAnsi"/>
          <w:sz w:val="22"/>
          <w:szCs w:val="22"/>
          <w:lang w:val="en-GB"/>
        </w:rPr>
        <w:t>I, the undersigned</w:t>
      </w:r>
      <w:r w:rsidRPr="00023638">
        <w:rPr>
          <w:rFonts w:ascii="Calibri" w:hAnsi="Calibri" w:cs="Arial"/>
          <w:bCs/>
          <w:i/>
          <w:sz w:val="22"/>
          <w:szCs w:val="22"/>
          <w:lang w:val="en-GB"/>
        </w:rPr>
        <w:t xml:space="preserve">, </w:t>
      </w:r>
      <w:r w:rsidRPr="00023638">
        <w:rPr>
          <w:rFonts w:ascii="Calibri" w:hAnsi="Calibri" w:cs="Arial"/>
          <w:bCs/>
          <w:i/>
          <w:sz w:val="22"/>
          <w:szCs w:val="22"/>
          <w:highlight w:val="lightGray"/>
          <w:lang w:val="en-GB"/>
        </w:rPr>
        <w:t>[name, surname]</w:t>
      </w:r>
      <w:r w:rsidRPr="00023638">
        <w:rPr>
          <w:rFonts w:ascii="Calibri" w:hAnsi="Calibri" w:cs="Arial"/>
          <w:bCs/>
          <w:i/>
          <w:sz w:val="22"/>
          <w:szCs w:val="22"/>
          <w:lang w:val="en-GB"/>
        </w:rPr>
        <w:t>,</w:t>
      </w:r>
      <w:r w:rsidRPr="00023638">
        <w:rPr>
          <w:rFonts w:ascii="Arial Narrow" w:hAnsi="Arial Narrow" w:cs="Tahoma"/>
          <w:lang w:val="en-GB"/>
        </w:rPr>
        <w:t xml:space="preserve"> </w:t>
      </w:r>
      <w:r w:rsidRPr="00023638">
        <w:rPr>
          <w:rFonts w:asciiTheme="minorHAnsi" w:hAnsiTheme="minorHAnsi"/>
          <w:sz w:val="22"/>
          <w:szCs w:val="22"/>
          <w:lang w:val="en-GB"/>
        </w:rPr>
        <w:t xml:space="preserve">as the legal representative of </w:t>
      </w:r>
      <w:r w:rsidRPr="00023638">
        <w:rPr>
          <w:rFonts w:ascii="Calibri" w:hAnsi="Calibri" w:cs="Arial"/>
          <w:bCs/>
          <w:i/>
          <w:sz w:val="22"/>
          <w:szCs w:val="22"/>
          <w:highlight w:val="lightGray"/>
          <w:lang w:val="en-GB"/>
        </w:rPr>
        <w:t>&lt;name of the Project Partner´s organisation in original language</w:t>
      </w:r>
      <w:r w:rsidRPr="00023638">
        <w:rPr>
          <w:rFonts w:ascii="Calibri" w:hAnsi="Calibri" w:cs="Arial"/>
          <w:bCs/>
          <w:sz w:val="22"/>
          <w:szCs w:val="22"/>
          <w:highlight w:val="lightGray"/>
          <w:lang w:val="en-GB"/>
        </w:rPr>
        <w:t>&gt;</w:t>
      </w:r>
      <w:r w:rsidRPr="00023638">
        <w:rPr>
          <w:rFonts w:asciiTheme="minorHAnsi" w:hAnsiTheme="minorHAnsi"/>
          <w:sz w:val="22"/>
          <w:szCs w:val="22"/>
          <w:lang w:val="en-GB"/>
        </w:rPr>
        <w:t xml:space="preserve"> acting as Project Partner in the project </w:t>
      </w:r>
      <w:r w:rsidRPr="00023638">
        <w:rPr>
          <w:rFonts w:ascii="Calibri" w:hAnsi="Calibri" w:cs="Arial"/>
          <w:bCs/>
          <w:iCs/>
          <w:sz w:val="22"/>
          <w:szCs w:val="22"/>
          <w:highlight w:val="lightGray"/>
          <w:lang w:val="en-GB"/>
        </w:rPr>
        <w:t>&lt;</w:t>
      </w:r>
      <w:r w:rsidRPr="00023638">
        <w:rPr>
          <w:rFonts w:ascii="Calibri" w:hAnsi="Calibri" w:cs="Arial"/>
          <w:bCs/>
          <w:i/>
          <w:iCs/>
          <w:sz w:val="22"/>
          <w:szCs w:val="22"/>
          <w:highlight w:val="lightGray"/>
          <w:lang w:val="en-GB"/>
        </w:rPr>
        <w:t xml:space="preserve"> project</w:t>
      </w:r>
      <w:r w:rsidRPr="00023638">
        <w:rPr>
          <w:rFonts w:ascii="Calibri" w:hAnsi="Calibri" w:cs="Arial"/>
          <w:bCs/>
          <w:i/>
          <w:sz w:val="22"/>
          <w:szCs w:val="22"/>
          <w:highlight w:val="lightGray"/>
          <w:lang w:val="en-GB"/>
        </w:rPr>
        <w:t xml:space="preserve"> acronym</w:t>
      </w:r>
      <w:r w:rsidRPr="00023638">
        <w:rPr>
          <w:rFonts w:ascii="Calibri" w:hAnsi="Calibri" w:cs="Arial"/>
          <w:bCs/>
          <w:iCs/>
          <w:sz w:val="22"/>
          <w:szCs w:val="22"/>
          <w:highlight w:val="lightGray"/>
          <w:lang w:val="en-GB"/>
        </w:rPr>
        <w:t>&gt;</w:t>
      </w:r>
      <w:r w:rsidRPr="00023638">
        <w:rPr>
          <w:rFonts w:ascii="Calibri" w:hAnsi="Calibri" w:cs="Arial"/>
          <w:bCs/>
          <w:iCs/>
          <w:sz w:val="22"/>
          <w:szCs w:val="22"/>
          <w:lang w:val="en-GB"/>
        </w:rPr>
        <w:t>,</w:t>
      </w:r>
    </w:p>
    <w:p w:rsidR="00890439" w:rsidRDefault="00890439" w:rsidP="00DF6E93">
      <w:pPr>
        <w:tabs>
          <w:tab w:val="left" w:pos="9900"/>
          <w:tab w:val="left" w:pos="10800"/>
        </w:tabs>
        <w:spacing w:line="240" w:lineRule="auto"/>
        <w:ind w:right="1082"/>
        <w:jc w:val="both"/>
        <w:rPr>
          <w:rFonts w:cs="Arial"/>
        </w:rPr>
      </w:pPr>
    </w:p>
    <w:p w:rsidR="00DF6E93" w:rsidRPr="00023638" w:rsidRDefault="00DF6E93" w:rsidP="00DF6E93">
      <w:pPr>
        <w:tabs>
          <w:tab w:val="left" w:pos="9900"/>
          <w:tab w:val="left" w:pos="10800"/>
        </w:tabs>
        <w:spacing w:line="240" w:lineRule="auto"/>
        <w:ind w:right="1082"/>
        <w:jc w:val="both"/>
        <w:rPr>
          <w:rFonts w:cs="Arial"/>
        </w:rPr>
      </w:pPr>
      <w:proofErr w:type="gramStart"/>
      <w:r w:rsidRPr="00023638">
        <w:rPr>
          <w:rFonts w:cs="Arial"/>
        </w:rPr>
        <w:t>declare</w:t>
      </w:r>
      <w:proofErr w:type="gramEnd"/>
      <w:r w:rsidRPr="00023638">
        <w:rPr>
          <w:rFonts w:cs="Arial"/>
        </w:rPr>
        <w:t xml:space="preserve"> that:</w:t>
      </w:r>
    </w:p>
    <w:p w:rsidR="00890439" w:rsidRPr="009B47AC"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9B47AC">
        <w:rPr>
          <w:rFonts w:cs="Arial"/>
        </w:rPr>
        <w:t>I agree on and accept all the conditions, stated in the Application Pack</w:t>
      </w:r>
      <w:r w:rsidR="00A10286">
        <w:rPr>
          <w:rFonts w:cs="Arial"/>
        </w:rPr>
        <w:t>age</w:t>
      </w:r>
      <w:r w:rsidRPr="009B47AC">
        <w:rPr>
          <w:rFonts w:cs="Arial"/>
        </w:rPr>
        <w:t>;</w:t>
      </w:r>
    </w:p>
    <w:p w:rsidR="00890439" w:rsidRPr="009B47AC"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9B47AC">
        <w:rPr>
          <w:rFonts w:cs="Arial"/>
        </w:rPr>
        <w:t>all</w:t>
      </w:r>
      <w:r w:rsidR="00040EAA">
        <w:rPr>
          <w:rFonts w:cs="Arial"/>
        </w:rPr>
        <w:t xml:space="preserve"> information contained in this A</w:t>
      </w:r>
      <w:r w:rsidRPr="009B47AC">
        <w:rPr>
          <w:rFonts w:cs="Arial"/>
        </w:rPr>
        <w:t>pplication is correct and true to the best of my knowledge;</w:t>
      </w:r>
    </w:p>
    <w:p w:rsidR="00890439" w:rsidRPr="009B47AC"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9B47AC">
        <w:rPr>
          <w:rFonts w:cs="Arial"/>
        </w:rPr>
        <w:t xml:space="preserve">I agree with the </w:t>
      </w:r>
      <w:r w:rsidR="00A10286">
        <w:rPr>
          <w:rFonts w:cs="Arial"/>
        </w:rPr>
        <w:t xml:space="preserve">method </w:t>
      </w:r>
      <w:r w:rsidRPr="009B47AC">
        <w:rPr>
          <w:rFonts w:cs="Arial"/>
        </w:rPr>
        <w:t>of selection and data processing used;</w:t>
      </w:r>
    </w:p>
    <w:p w:rsidR="00890439" w:rsidRPr="009B47AC"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9B47AC">
        <w:rPr>
          <w:rFonts w:cs="Arial"/>
        </w:rPr>
        <w:t>I will respect the engagements deriving from the Partnership Agreement</w:t>
      </w:r>
      <w:r w:rsidR="00562F75">
        <w:rPr>
          <w:rFonts w:cs="Arial"/>
        </w:rPr>
        <w:t xml:space="preserve"> and Subsidy Contracts</w:t>
      </w:r>
      <w:r w:rsidRPr="009B47AC">
        <w:rPr>
          <w:rFonts w:cs="Arial"/>
        </w:rPr>
        <w:t>;</w:t>
      </w:r>
    </w:p>
    <w:p w:rsidR="009B47AC" w:rsidRPr="009B47AC" w:rsidRDefault="009B47AC" w:rsidP="009B47AC">
      <w:pPr>
        <w:tabs>
          <w:tab w:val="left" w:pos="9900"/>
          <w:tab w:val="left" w:pos="10800"/>
        </w:tabs>
        <w:spacing w:line="240" w:lineRule="auto"/>
        <w:jc w:val="both"/>
        <w:rPr>
          <w:rFonts w:cs="Arial"/>
        </w:rPr>
      </w:pPr>
    </w:p>
    <w:p w:rsidR="00890439" w:rsidRPr="00023638" w:rsidRDefault="00890439" w:rsidP="00573E64">
      <w:pPr>
        <w:pStyle w:val="ListParagraph"/>
        <w:tabs>
          <w:tab w:val="left" w:pos="9900"/>
          <w:tab w:val="left" w:pos="10800"/>
        </w:tabs>
        <w:spacing w:line="240" w:lineRule="auto"/>
        <w:ind w:left="426"/>
        <w:jc w:val="both"/>
        <w:rPr>
          <w:rFonts w:cs="Arial"/>
        </w:rPr>
      </w:pPr>
    </w:p>
    <w:p w:rsidR="00890439" w:rsidRPr="00890439" w:rsidRDefault="00DF6E93" w:rsidP="00890439">
      <w:pPr>
        <w:pStyle w:val="ListParagraph"/>
        <w:numPr>
          <w:ilvl w:val="0"/>
          <w:numId w:val="2"/>
        </w:numPr>
        <w:tabs>
          <w:tab w:val="left" w:pos="9900"/>
          <w:tab w:val="left" w:pos="10800"/>
        </w:tabs>
        <w:spacing w:line="240" w:lineRule="auto"/>
        <w:ind w:left="426" w:hanging="426"/>
        <w:jc w:val="both"/>
        <w:rPr>
          <w:rFonts w:cs="Arial"/>
        </w:rPr>
      </w:pPr>
      <w:r w:rsidRPr="00890439">
        <w:rPr>
          <w:rFonts w:cs="Arial"/>
        </w:rPr>
        <w:t>the organisation I represent:</w:t>
      </w:r>
    </w:p>
    <w:p w:rsidR="00890439" w:rsidRPr="00023638" w:rsidRDefault="00890439" w:rsidP="00890439">
      <w:pPr>
        <w:pStyle w:val="ListParagraph"/>
        <w:tabs>
          <w:tab w:val="left" w:pos="9900"/>
          <w:tab w:val="left" w:pos="10800"/>
        </w:tabs>
        <w:spacing w:line="240" w:lineRule="auto"/>
        <w:ind w:left="426"/>
        <w:jc w:val="both"/>
        <w:rPr>
          <w:rFonts w:cs="Arial"/>
        </w:rPr>
      </w:pPr>
    </w:p>
    <w:p w:rsidR="00890439" w:rsidRPr="00C03450" w:rsidRDefault="00DF6E93" w:rsidP="00890439">
      <w:pPr>
        <w:pStyle w:val="ListParagraph"/>
        <w:numPr>
          <w:ilvl w:val="0"/>
          <w:numId w:val="2"/>
        </w:numPr>
        <w:spacing w:after="0" w:line="276" w:lineRule="auto"/>
        <w:jc w:val="both"/>
      </w:pPr>
      <w:r w:rsidRPr="00C03450">
        <w:t xml:space="preserve">is not bankrupt or wound up, has not its affairs administered by the courts, has not entered into an arrangement with creditors, has not suspended business activities, is not the subject of </w:t>
      </w:r>
      <w:r w:rsidRPr="00C03450">
        <w:lastRenderedPageBreak/>
        <w:t>proceedings concerning those matters, and is not in any analogous situation arising from a similar procedure provided for in national legislation or EU regulations;</w:t>
      </w:r>
    </w:p>
    <w:p w:rsidR="00890439" w:rsidRPr="00C03450" w:rsidRDefault="00DF6E93" w:rsidP="00890439">
      <w:pPr>
        <w:pStyle w:val="ListParagraph"/>
        <w:numPr>
          <w:ilvl w:val="0"/>
          <w:numId w:val="2"/>
        </w:numPr>
        <w:spacing w:after="0" w:line="276" w:lineRule="auto"/>
        <w:jc w:val="both"/>
      </w:pPr>
      <w:r w:rsidRPr="00C03450">
        <w:t>has not been convicted of an offence concerning professional conduct by a judgment which has the force of res judicata (i.e., against which no appeal is possible);</w:t>
      </w:r>
    </w:p>
    <w:p w:rsidR="00890439" w:rsidRPr="00C03450" w:rsidRDefault="00DF6E93" w:rsidP="00890439">
      <w:pPr>
        <w:pStyle w:val="ListParagraph"/>
        <w:numPr>
          <w:ilvl w:val="0"/>
          <w:numId w:val="2"/>
        </w:numPr>
        <w:spacing w:after="0" w:line="276" w:lineRule="auto"/>
        <w:jc w:val="both"/>
      </w:pPr>
      <w:r w:rsidRPr="00C03450">
        <w:t>is not guilty of serious professional misconduct proven by any means;</w:t>
      </w:r>
    </w:p>
    <w:p w:rsidR="00DF6E93" w:rsidRDefault="00DF6E93" w:rsidP="00DF6E93">
      <w:pPr>
        <w:pStyle w:val="ListParagraph"/>
        <w:numPr>
          <w:ilvl w:val="0"/>
          <w:numId w:val="2"/>
        </w:numPr>
        <w:spacing w:after="0" w:line="276" w:lineRule="auto"/>
        <w:jc w:val="both"/>
      </w:pPr>
      <w:r w:rsidRPr="00C03450">
        <w:t>has fulfilled all obligations relating to the payment of debts to the consolidated state budget;</w:t>
      </w:r>
    </w:p>
    <w:p w:rsidR="00890439" w:rsidRDefault="00DF6E93" w:rsidP="00890439">
      <w:pPr>
        <w:pStyle w:val="ListParagraph"/>
        <w:numPr>
          <w:ilvl w:val="0"/>
          <w:numId w:val="2"/>
        </w:numPr>
        <w:spacing w:after="0" w:line="276" w:lineRule="auto"/>
        <w:jc w:val="both"/>
      </w:pPr>
      <w:r w:rsidRPr="00C03450">
        <w:t>has not been the subject of a judgment which has the force of res judicata for fraud, corruption, involvement in a criminal organisation or any other illegal activity detrimental to the Communities or nati</w:t>
      </w:r>
      <w:r w:rsidR="008D2069">
        <w:t xml:space="preserve">onal </w:t>
      </w:r>
      <w:r w:rsidRPr="00C03450">
        <w:t>financial interests;</w:t>
      </w:r>
    </w:p>
    <w:p w:rsidR="00890439" w:rsidRDefault="00DF6E93" w:rsidP="00890439">
      <w:pPr>
        <w:pStyle w:val="ListParagraph"/>
        <w:numPr>
          <w:ilvl w:val="0"/>
          <w:numId w:val="2"/>
        </w:numPr>
        <w:spacing w:after="0" w:line="276" w:lineRule="auto"/>
        <w:jc w:val="both"/>
      </w:pPr>
      <w:r w:rsidRPr="00C03450">
        <w:t>has not been declared to be in serious breach of contract for failure to comply with their contractual obligations in connection with a procurement procedure or other award procedure financed by the Community or national budget;</w:t>
      </w:r>
    </w:p>
    <w:p w:rsidR="00DF6E93" w:rsidRPr="00C72EBD" w:rsidRDefault="00DF6E93" w:rsidP="00DF6E93">
      <w:pPr>
        <w:pStyle w:val="ListParagraph"/>
        <w:numPr>
          <w:ilvl w:val="0"/>
          <w:numId w:val="2"/>
        </w:numPr>
        <w:spacing w:after="0" w:line="276" w:lineRule="auto"/>
        <w:jc w:val="both"/>
      </w:pPr>
      <w:r w:rsidRPr="00C03450">
        <w:t xml:space="preserve">has not benefited of the financing support from public funds for the same Application, and do not apply for other funding programmes with this Application </w:t>
      </w:r>
      <w:r w:rsidRPr="00C72EBD">
        <w:t xml:space="preserve">u; </w:t>
      </w:r>
    </w:p>
    <w:p w:rsidR="00573E64" w:rsidRDefault="00573E64" w:rsidP="00573E64">
      <w:pPr>
        <w:pStyle w:val="ListParagraph"/>
        <w:numPr>
          <w:ilvl w:val="0"/>
          <w:numId w:val="2"/>
        </w:numPr>
        <w:spacing w:after="0" w:line="276" w:lineRule="auto"/>
        <w:jc w:val="both"/>
      </w:pPr>
      <w:r>
        <w:t>or its legal representatives are not subject to a conflict of interests;</w:t>
      </w:r>
    </w:p>
    <w:p w:rsidR="00890439" w:rsidRDefault="00573E64" w:rsidP="00890439">
      <w:pPr>
        <w:pStyle w:val="ListParagraph"/>
        <w:numPr>
          <w:ilvl w:val="0"/>
          <w:numId w:val="2"/>
        </w:numPr>
        <w:spacing w:after="0" w:line="276" w:lineRule="auto"/>
        <w:jc w:val="both"/>
      </w:pPr>
      <w:r>
        <w:t>or its legal representatives are not guilty of misrepresentation in supplying the information required by the Managing Authority /Joint Secretariat as a condition of participation in the call for proposals;</w:t>
      </w:r>
    </w:p>
    <w:p w:rsidR="00573E64" w:rsidRDefault="00573E64" w:rsidP="00573E64">
      <w:pPr>
        <w:pStyle w:val="ListParagraph"/>
        <w:numPr>
          <w:ilvl w:val="0"/>
          <w:numId w:val="2"/>
        </w:numPr>
        <w:spacing w:after="0" w:line="276" w:lineRule="auto"/>
        <w:jc w:val="both"/>
      </w:pPr>
      <w:r>
        <w:t>or its legal representatives has not attempted or will not attempt to obtain confidential informa</w:t>
      </w:r>
      <w:r w:rsidR="008D2069">
        <w:t>tion or influence the management bodies during the assessment and selection</w:t>
      </w:r>
      <w:r>
        <w:t xml:space="preserve"> process of current or previous calls for proposals.</w:t>
      </w:r>
    </w:p>
    <w:p w:rsidR="00EF7E28" w:rsidRDefault="00EF7E28" w:rsidP="00573E64">
      <w:pPr>
        <w:spacing w:after="0" w:line="276" w:lineRule="auto"/>
        <w:ind w:left="426"/>
        <w:jc w:val="both"/>
      </w:pPr>
    </w:p>
    <w:p w:rsidR="00DF6E93" w:rsidRDefault="00573E64" w:rsidP="00DF6E93">
      <w:pPr>
        <w:spacing w:line="240" w:lineRule="auto"/>
        <w:rPr>
          <w:rFonts w:cs="Arial"/>
        </w:rPr>
      </w:pPr>
      <w:r>
        <w:rPr>
          <w:rFonts w:cs="Arial"/>
        </w:rPr>
        <w:t xml:space="preserve">I </w:t>
      </w:r>
      <w:r w:rsidR="00DF6E93" w:rsidRPr="00023638">
        <w:rPr>
          <w:rFonts w:cs="Arial"/>
        </w:rPr>
        <w:t>agree on:</w:t>
      </w:r>
    </w:p>
    <w:p w:rsidR="00DF6E93" w:rsidRDefault="00DF6E93" w:rsidP="00DF6E93">
      <w:pPr>
        <w:pStyle w:val="ListParagraph"/>
        <w:numPr>
          <w:ilvl w:val="0"/>
          <w:numId w:val="6"/>
        </w:numPr>
        <w:spacing w:line="240" w:lineRule="auto"/>
        <w:ind w:left="426" w:hanging="426"/>
        <w:jc w:val="both"/>
        <w:rPr>
          <w:rFonts w:cs="Arial"/>
        </w:rPr>
      </w:pPr>
      <w:r w:rsidRPr="00023638">
        <w:rPr>
          <w:rFonts w:cs="Arial"/>
        </w:rPr>
        <w:t>that the information and data contained in the project can be processed and stored by authorised bodies and used for the statistical purposes and controls according to regulations concerning data security;</w:t>
      </w:r>
    </w:p>
    <w:p w:rsidR="00890439" w:rsidRPr="00023638" w:rsidRDefault="00890439" w:rsidP="00890439">
      <w:pPr>
        <w:pStyle w:val="ListParagraph"/>
        <w:spacing w:line="240" w:lineRule="auto"/>
        <w:ind w:left="426"/>
        <w:jc w:val="both"/>
        <w:rPr>
          <w:rFonts w:cs="Arial"/>
        </w:rPr>
      </w:pPr>
    </w:p>
    <w:p w:rsidR="00DF6E93" w:rsidRDefault="00DF6E93" w:rsidP="00DF6E93">
      <w:pPr>
        <w:pStyle w:val="ListParagraph"/>
        <w:numPr>
          <w:ilvl w:val="0"/>
          <w:numId w:val="6"/>
        </w:numPr>
        <w:spacing w:line="240" w:lineRule="auto"/>
        <w:ind w:left="426" w:hanging="426"/>
        <w:jc w:val="both"/>
        <w:rPr>
          <w:rFonts w:cs="Arial"/>
        </w:rPr>
      </w:pPr>
      <w:r w:rsidRPr="00023638">
        <w:rPr>
          <w:rFonts w:cs="Arial"/>
        </w:rPr>
        <w:t xml:space="preserve">provision of additional data or </w:t>
      </w:r>
      <w:r w:rsidR="00040EAA">
        <w:rPr>
          <w:rFonts w:cs="Arial"/>
        </w:rPr>
        <w:t>documents related to the Operation</w:t>
      </w:r>
      <w:r w:rsidRPr="00023638">
        <w:rPr>
          <w:rFonts w:cs="Arial"/>
        </w:rPr>
        <w:t xml:space="preserve"> or project partnership if so required by the programme management bodies in the project assessment</w:t>
      </w:r>
      <w:r w:rsidR="00697BAF">
        <w:rPr>
          <w:rFonts w:cs="Arial"/>
        </w:rPr>
        <w:t xml:space="preserve"> and selection</w:t>
      </w:r>
      <w:r w:rsidRPr="00023638">
        <w:rPr>
          <w:rFonts w:cs="Arial"/>
        </w:rPr>
        <w:t>;</w:t>
      </w:r>
    </w:p>
    <w:p w:rsidR="00890439" w:rsidRPr="00890439" w:rsidRDefault="00890439" w:rsidP="00890439">
      <w:pPr>
        <w:pStyle w:val="ListParagraph"/>
        <w:rPr>
          <w:rFonts w:cs="Arial"/>
        </w:rPr>
      </w:pPr>
    </w:p>
    <w:p w:rsidR="00573E64" w:rsidRDefault="00DF6E93" w:rsidP="00573E64">
      <w:pPr>
        <w:pStyle w:val="ListParagraph"/>
        <w:numPr>
          <w:ilvl w:val="0"/>
          <w:numId w:val="6"/>
        </w:numPr>
        <w:spacing w:line="240" w:lineRule="auto"/>
        <w:ind w:left="426" w:hanging="426"/>
        <w:jc w:val="both"/>
        <w:rPr>
          <w:rFonts w:cs="Arial"/>
        </w:rPr>
      </w:pPr>
      <w:proofErr w:type="gramStart"/>
      <w:r w:rsidRPr="00EF7E28">
        <w:rPr>
          <w:rFonts w:cs="Arial"/>
        </w:rPr>
        <w:t>that</w:t>
      </w:r>
      <w:proofErr w:type="gramEnd"/>
      <w:r w:rsidRPr="00EF7E28">
        <w:rPr>
          <w:rFonts w:cs="Arial"/>
        </w:rPr>
        <w:t xml:space="preserve"> in th</w:t>
      </w:r>
      <w:r w:rsidR="00040EAA">
        <w:rPr>
          <w:rFonts w:cs="Arial"/>
        </w:rPr>
        <w:t>e event of this Operation</w:t>
      </w:r>
      <w:r w:rsidRPr="00EF7E28">
        <w:rPr>
          <w:rFonts w:cs="Arial"/>
        </w:rPr>
        <w:t xml:space="preserve"> being approved, the programme management bodies have the right to publish the name and address of the organization and its partners and the amount awarded and the rate of funding.</w:t>
      </w:r>
    </w:p>
    <w:p w:rsidR="00040EAA" w:rsidRPr="00697BAF" w:rsidRDefault="00040EAA" w:rsidP="00697BAF">
      <w:pPr>
        <w:spacing w:line="240" w:lineRule="auto"/>
        <w:jc w:val="both"/>
        <w:rPr>
          <w:rFonts w:cs="Arial"/>
        </w:rPr>
      </w:pPr>
    </w:p>
    <w:p w:rsidR="00DF6E93" w:rsidRPr="00573E64" w:rsidRDefault="009B47AC" w:rsidP="00EF7E28">
      <w:pPr>
        <w:pStyle w:val="Default"/>
        <w:numPr>
          <w:ilvl w:val="0"/>
          <w:numId w:val="16"/>
        </w:numPr>
        <w:pBdr>
          <w:top w:val="single" w:sz="2" w:space="1" w:color="00B0F0"/>
          <w:left w:val="single" w:sz="2" w:space="4" w:color="00B0F0"/>
          <w:bottom w:val="single" w:sz="2" w:space="1" w:color="00B0F0"/>
          <w:right w:val="single" w:sz="2" w:space="4" w:color="00B0F0"/>
        </w:pBdr>
        <w:spacing w:line="276" w:lineRule="auto"/>
        <w:rPr>
          <w:rFonts w:asciiTheme="minorHAnsi" w:hAnsiTheme="minorHAnsi"/>
          <w:b/>
          <w:lang w:val="en-GB"/>
        </w:rPr>
      </w:pPr>
      <w:r>
        <w:rPr>
          <w:rFonts w:asciiTheme="minorHAnsi" w:hAnsiTheme="minorHAnsi"/>
          <w:b/>
          <w:lang w:val="en-GB"/>
        </w:rPr>
        <w:t xml:space="preserve">Lead </w:t>
      </w:r>
      <w:r w:rsidR="00DF6E93" w:rsidRPr="00573E64">
        <w:rPr>
          <w:rFonts w:asciiTheme="minorHAnsi" w:hAnsiTheme="minorHAnsi"/>
          <w:b/>
          <w:lang w:val="en-GB"/>
        </w:rPr>
        <w:t>Partner declaration about the legal status and sources of contribution</w:t>
      </w:r>
    </w:p>
    <w:p w:rsidR="00DF6E93" w:rsidRDefault="00DF6E93" w:rsidP="00DF6E93">
      <w:pPr>
        <w:pStyle w:val="Default"/>
        <w:spacing w:line="276" w:lineRule="auto"/>
        <w:ind w:left="284"/>
        <w:rPr>
          <w:rFonts w:asciiTheme="minorHAnsi" w:hAnsiTheme="minorHAnsi"/>
          <w:b/>
          <w:sz w:val="22"/>
          <w:szCs w:val="22"/>
          <w:u w:val="single"/>
          <w:lang w:val="en-GB"/>
        </w:rPr>
      </w:pPr>
    </w:p>
    <w:p w:rsidR="00DF6E93" w:rsidRPr="00573E64" w:rsidRDefault="00DF6E93" w:rsidP="00DF6E93">
      <w:pPr>
        <w:shd w:val="clear" w:color="auto" w:fill="FFFFFF"/>
        <w:jc w:val="both"/>
        <w:rPr>
          <w:b/>
        </w:rPr>
      </w:pPr>
      <w:r w:rsidRPr="00573E64">
        <w:rPr>
          <w:b/>
        </w:rPr>
        <w:t>2a) Legal status</w:t>
      </w:r>
    </w:p>
    <w:p w:rsidR="00DF6E93" w:rsidRPr="00023638" w:rsidRDefault="00DF6E93" w:rsidP="00DF6E93">
      <w:pPr>
        <w:shd w:val="clear" w:color="auto" w:fill="FFFFFF"/>
        <w:rPr>
          <w:b/>
          <w:u w:val="single"/>
        </w:rPr>
      </w:pPr>
      <w:r w:rsidRPr="00573E64">
        <w:rPr>
          <w:rFonts w:ascii="Calibri" w:hAnsi="Calibri" w:cs="Calibri"/>
          <w:i/>
          <w:highlight w:val="cyan"/>
        </w:rPr>
        <w:t>Please tick, where applicable</w:t>
      </w:r>
    </w:p>
    <w:p w:rsidR="00DF6E93" w:rsidRPr="00023638" w:rsidRDefault="00DF6E93" w:rsidP="00DF6E93">
      <w:pPr>
        <w:spacing w:before="120" w:after="120" w:line="240" w:lineRule="auto"/>
        <w:jc w:val="both"/>
        <w:rPr>
          <w:lang w:eastAsia="sl-SI"/>
        </w:rPr>
      </w:pPr>
      <w:r w:rsidRPr="00023638">
        <w:rPr>
          <w:rFonts w:cs="Arial"/>
        </w:rPr>
        <w:t xml:space="preserve">The organisation I represent has </w:t>
      </w:r>
      <w:r w:rsidRPr="006C0904">
        <w:rPr>
          <w:rFonts w:ascii="Trebuchet MS" w:eastAsia="Times New Roman" w:hAnsi="Trebuchet MS" w:cs="Trebuchet MS"/>
          <w:color w:val="000000"/>
          <w:sz w:val="24"/>
          <w:szCs w:val="24"/>
          <w:lang w:val="sl-SI" w:eastAsia="sl-SI" w:bidi="sl-SI"/>
        </w:rPr>
        <w:fldChar w:fldCharType="begin">
          <w:ffData>
            <w:name w:val="Check1"/>
            <w:enabled/>
            <w:calcOnExit w:val="0"/>
            <w:checkBox>
              <w:sizeAuto/>
              <w:default w:val="0"/>
            </w:checkBox>
          </w:ffData>
        </w:fldChar>
      </w:r>
      <w:bookmarkStart w:id="0" w:name="Check1"/>
      <w:r w:rsidRPr="006C0904">
        <w:rPr>
          <w:rFonts w:ascii="Trebuchet MS" w:eastAsia="Times New Roman" w:hAnsi="Trebuchet MS" w:cs="Trebuchet MS"/>
          <w:color w:val="000000"/>
          <w:sz w:val="24"/>
          <w:szCs w:val="24"/>
          <w:lang w:val="sl-SI" w:eastAsia="sl-SI" w:bidi="sl-SI"/>
        </w:rPr>
        <w:instrText xml:space="preserve"> FORMCHECKBOX </w:instrText>
      </w:r>
      <w:r w:rsidR="00937C0C">
        <w:rPr>
          <w:rFonts w:ascii="Trebuchet MS" w:eastAsia="Times New Roman" w:hAnsi="Trebuchet MS" w:cs="Trebuchet MS"/>
          <w:color w:val="000000"/>
          <w:sz w:val="24"/>
          <w:szCs w:val="24"/>
          <w:lang w:val="sl-SI" w:eastAsia="sl-SI" w:bidi="sl-SI"/>
        </w:rPr>
      </w:r>
      <w:r w:rsidR="00937C0C">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bookmarkEnd w:id="0"/>
      <w:r w:rsidRPr="00023638">
        <w:rPr>
          <w:lang w:eastAsia="sl-SI"/>
        </w:rPr>
        <w:t xml:space="preserve"> public legal status or</w:t>
      </w:r>
    </w:p>
    <w:p w:rsidR="00DF6E93" w:rsidRPr="00023638" w:rsidRDefault="00DF6E93" w:rsidP="00573E64">
      <w:pPr>
        <w:tabs>
          <w:tab w:val="left" w:pos="9900"/>
          <w:tab w:val="left" w:pos="10800"/>
        </w:tabs>
        <w:spacing w:line="240" w:lineRule="auto"/>
        <w:ind w:right="1082"/>
        <w:jc w:val="both"/>
        <w:rPr>
          <w:b/>
          <w:u w:val="single"/>
        </w:rPr>
      </w:pPr>
      <w:r w:rsidRPr="00023638">
        <w:rPr>
          <w:rFonts w:eastAsia="Times New Roman" w:cs="Trebuchet MS"/>
          <w:color w:val="000000"/>
          <w:lang w:eastAsia="sl-SI"/>
        </w:rPr>
        <w:lastRenderedPageBreak/>
        <w:t xml:space="preserve">                                                           </w:t>
      </w:r>
      <w:r w:rsidR="00040EAA">
        <w:rPr>
          <w:rFonts w:eastAsia="Times New Roman" w:cs="Trebuchet MS"/>
          <w:color w:val="000000"/>
          <w:lang w:eastAsia="sl-SI"/>
        </w:rPr>
        <w:t xml:space="preserve"> </w:t>
      </w:r>
      <w:r w:rsidRPr="006C0904">
        <w:rPr>
          <w:rFonts w:ascii="Trebuchet MS" w:eastAsia="Times New Roman" w:hAnsi="Trebuchet MS" w:cs="Trebuchet MS"/>
          <w:color w:val="000000"/>
          <w:sz w:val="24"/>
          <w:szCs w:val="24"/>
          <w:lang w:val="sl-SI" w:eastAsia="sl-SI" w:bidi="sl-SI"/>
        </w:rPr>
        <w:fldChar w:fldCharType="begin">
          <w:ffData>
            <w:name w:val="Check3"/>
            <w:enabled/>
            <w:calcOnExit w:val="0"/>
            <w:checkBox>
              <w:sizeAuto/>
              <w:default w:val="0"/>
            </w:checkBox>
          </w:ffData>
        </w:fldChar>
      </w:r>
      <w:r w:rsidRPr="006C0904">
        <w:rPr>
          <w:rFonts w:ascii="Trebuchet MS" w:eastAsia="Times New Roman" w:hAnsi="Trebuchet MS" w:cs="Trebuchet MS"/>
          <w:color w:val="000000"/>
          <w:sz w:val="24"/>
          <w:szCs w:val="24"/>
          <w:lang w:val="sl-SI" w:eastAsia="sl-SI" w:bidi="sl-SI"/>
        </w:rPr>
        <w:instrText xml:space="preserve"> FORMCHECKBOX </w:instrText>
      </w:r>
      <w:r w:rsidR="00937C0C">
        <w:rPr>
          <w:rFonts w:ascii="Trebuchet MS" w:eastAsia="Times New Roman" w:hAnsi="Trebuchet MS" w:cs="Trebuchet MS"/>
          <w:color w:val="000000"/>
          <w:sz w:val="24"/>
          <w:szCs w:val="24"/>
          <w:lang w:val="sl-SI" w:eastAsia="sl-SI" w:bidi="sl-SI"/>
        </w:rPr>
      </w:r>
      <w:r w:rsidR="00937C0C">
        <w:rPr>
          <w:rFonts w:ascii="Trebuchet MS" w:eastAsia="Times New Roman" w:hAnsi="Trebuchet MS" w:cs="Trebuchet MS"/>
          <w:color w:val="000000"/>
          <w:sz w:val="24"/>
          <w:szCs w:val="24"/>
          <w:lang w:val="sl-SI" w:eastAsia="sl-SI" w:bidi="sl-SI"/>
        </w:rPr>
        <w:fldChar w:fldCharType="separate"/>
      </w:r>
      <w:r w:rsidRPr="006C0904">
        <w:rPr>
          <w:rFonts w:ascii="Trebuchet MS" w:eastAsia="Times New Roman" w:hAnsi="Trebuchet MS" w:cs="Trebuchet MS"/>
          <w:color w:val="000000"/>
          <w:sz w:val="24"/>
          <w:szCs w:val="24"/>
          <w:lang w:val="sl-SI" w:eastAsia="sl-SI" w:bidi="sl-SI"/>
        </w:rPr>
        <w:fldChar w:fldCharType="end"/>
      </w:r>
      <w:r w:rsidRPr="00023638">
        <w:rPr>
          <w:rFonts w:eastAsia="Times New Roman" w:cs="Trebuchet MS"/>
          <w:color w:val="000000"/>
          <w:lang w:eastAsia="sl-SI"/>
        </w:rPr>
        <w:t xml:space="preserve"> </w:t>
      </w:r>
      <w:proofErr w:type="gramStart"/>
      <w:r w:rsidRPr="00023638">
        <w:rPr>
          <w:rFonts w:eastAsia="Times New Roman" w:cs="Trebuchet MS"/>
          <w:color w:val="000000"/>
          <w:lang w:eastAsia="sl-SI"/>
        </w:rPr>
        <w:t>private</w:t>
      </w:r>
      <w:proofErr w:type="gramEnd"/>
      <w:r w:rsidRPr="00023638">
        <w:rPr>
          <w:rFonts w:eastAsia="Times New Roman" w:cs="Trebuchet MS"/>
          <w:color w:val="000000"/>
          <w:lang w:eastAsia="sl-SI"/>
        </w:rPr>
        <w:t xml:space="preserve"> legal status</w:t>
      </w:r>
    </w:p>
    <w:p w:rsidR="00DF6E93" w:rsidRPr="00023638" w:rsidRDefault="00DF6E93" w:rsidP="00DF6E93">
      <w:pPr>
        <w:spacing w:after="0"/>
        <w:rPr>
          <w:rFonts w:eastAsia="Times New Roman" w:cs="Trebuchet MS"/>
          <w:b/>
          <w:color w:val="000000"/>
          <w:lang w:eastAsia="sl-SI"/>
        </w:rPr>
      </w:pPr>
      <w:r w:rsidRPr="00023638">
        <w:rPr>
          <w:rFonts w:eastAsia="Times New Roman" w:cs="Trebuchet MS"/>
          <w:b/>
          <w:color w:val="000000"/>
          <w:lang w:eastAsia="sl-SI"/>
        </w:rPr>
        <w:t>2b) Sources of contribution</w:t>
      </w:r>
    </w:p>
    <w:p w:rsidR="00DF6E93" w:rsidRPr="00023638" w:rsidRDefault="00DF6E93" w:rsidP="00DF6E93">
      <w:pPr>
        <w:spacing w:after="0"/>
        <w:rPr>
          <w:i/>
        </w:rPr>
      </w:pPr>
    </w:p>
    <w:tbl>
      <w:tblPr>
        <w:tblStyle w:val="TableGrid"/>
        <w:tblW w:w="0" w:type="auto"/>
        <w:tblLook w:val="04A0" w:firstRow="1" w:lastRow="0" w:firstColumn="1" w:lastColumn="0" w:noHBand="0" w:noVBand="1"/>
      </w:tblPr>
      <w:tblGrid>
        <w:gridCol w:w="5524"/>
        <w:gridCol w:w="1842"/>
        <w:gridCol w:w="1696"/>
      </w:tblGrid>
      <w:tr w:rsidR="00DF6E93" w:rsidRPr="00023638" w:rsidTr="00B0430E">
        <w:tc>
          <w:tcPr>
            <w:tcW w:w="5524" w:type="dxa"/>
          </w:tcPr>
          <w:p w:rsidR="00DF6E93" w:rsidRPr="00023638" w:rsidRDefault="00DF6E93" w:rsidP="00B0430E">
            <w:pPr>
              <w:jc w:val="center"/>
              <w:rPr>
                <w:b/>
              </w:rPr>
            </w:pPr>
            <w:r w:rsidRPr="00023638">
              <w:rPr>
                <w:b/>
              </w:rPr>
              <w:t>Source of contribution*</w:t>
            </w:r>
          </w:p>
        </w:tc>
        <w:tc>
          <w:tcPr>
            <w:tcW w:w="3538" w:type="dxa"/>
            <w:gridSpan w:val="2"/>
          </w:tcPr>
          <w:p w:rsidR="00DF6E93" w:rsidRPr="00023638" w:rsidRDefault="00DF6E93" w:rsidP="00B0430E">
            <w:pPr>
              <w:jc w:val="center"/>
              <w:rPr>
                <w:b/>
              </w:rPr>
            </w:pPr>
            <w:r w:rsidRPr="00023638">
              <w:rPr>
                <w:b/>
              </w:rPr>
              <w:t>Amount of contribution in EUR</w:t>
            </w:r>
          </w:p>
        </w:tc>
      </w:tr>
      <w:tr w:rsidR="00DF6E93" w:rsidRPr="00023638" w:rsidTr="00B0430E">
        <w:tc>
          <w:tcPr>
            <w:tcW w:w="5524" w:type="dxa"/>
          </w:tcPr>
          <w:p w:rsidR="00DF6E93" w:rsidRPr="00023638" w:rsidRDefault="00DF6E93" w:rsidP="00B0430E">
            <w:pPr>
              <w:jc w:val="center"/>
              <w:rPr>
                <w:b/>
              </w:rPr>
            </w:pPr>
          </w:p>
        </w:tc>
        <w:tc>
          <w:tcPr>
            <w:tcW w:w="1842" w:type="dxa"/>
          </w:tcPr>
          <w:p w:rsidR="00DF6E93" w:rsidRPr="00023638" w:rsidRDefault="00DF6E93" w:rsidP="00B0430E">
            <w:pPr>
              <w:jc w:val="center"/>
              <w:rPr>
                <w:b/>
              </w:rPr>
            </w:pPr>
            <w:r w:rsidRPr="00023638">
              <w:rPr>
                <w:b/>
              </w:rPr>
              <w:t xml:space="preserve">Private </w:t>
            </w:r>
          </w:p>
        </w:tc>
        <w:tc>
          <w:tcPr>
            <w:tcW w:w="1696" w:type="dxa"/>
          </w:tcPr>
          <w:p w:rsidR="00DF6E93" w:rsidRPr="00023638" w:rsidRDefault="00DF6E93" w:rsidP="00B0430E">
            <w:pPr>
              <w:jc w:val="center"/>
              <w:rPr>
                <w:b/>
              </w:rPr>
            </w:pPr>
            <w:r w:rsidRPr="00023638">
              <w:rPr>
                <w:b/>
              </w:rPr>
              <w:t>Public</w:t>
            </w:r>
          </w:p>
        </w:tc>
      </w:tr>
      <w:tr w:rsidR="00DF6E93" w:rsidRPr="00023638" w:rsidTr="00B0430E">
        <w:tc>
          <w:tcPr>
            <w:tcW w:w="5524" w:type="dxa"/>
          </w:tcPr>
          <w:p w:rsidR="00DF6E93" w:rsidRPr="00023638" w:rsidRDefault="00DF6E93" w:rsidP="00B0430E">
            <w:r w:rsidRPr="00023638">
              <w:t xml:space="preserve">Own contribution * </w:t>
            </w:r>
          </w:p>
        </w:tc>
        <w:tc>
          <w:tcPr>
            <w:tcW w:w="1842" w:type="dxa"/>
          </w:tcPr>
          <w:p w:rsidR="00DF6E93" w:rsidRPr="00023638" w:rsidRDefault="00DF6E93" w:rsidP="00B0430E">
            <w:r w:rsidRPr="00023638">
              <w:t xml:space="preserve">  </w:t>
            </w:r>
          </w:p>
        </w:tc>
        <w:tc>
          <w:tcPr>
            <w:tcW w:w="1696" w:type="dxa"/>
          </w:tcPr>
          <w:p w:rsidR="00DF6E93" w:rsidRPr="00023638" w:rsidRDefault="00DF6E93" w:rsidP="00B0430E"/>
        </w:tc>
      </w:tr>
      <w:tr w:rsidR="00DF6E93" w:rsidRPr="00023638" w:rsidTr="00B0430E">
        <w:tc>
          <w:tcPr>
            <w:tcW w:w="5524" w:type="dxa"/>
            <w:tcBorders>
              <w:bottom w:val="single" w:sz="4" w:space="0" w:color="auto"/>
            </w:tcBorders>
          </w:tcPr>
          <w:p w:rsidR="00DF6E93" w:rsidRPr="00023638" w:rsidRDefault="00DF6E93" w:rsidP="00B0430E">
            <w:r w:rsidRPr="00023638">
              <w:t>Other funding:</w:t>
            </w:r>
          </w:p>
        </w:tc>
        <w:tc>
          <w:tcPr>
            <w:tcW w:w="1842" w:type="dxa"/>
          </w:tcPr>
          <w:p w:rsidR="00DF6E93" w:rsidRPr="00023638" w:rsidRDefault="00DF6E93" w:rsidP="00B0430E"/>
        </w:tc>
        <w:tc>
          <w:tcPr>
            <w:tcW w:w="1696" w:type="dxa"/>
          </w:tcPr>
          <w:p w:rsidR="00DF6E93" w:rsidRPr="00023638" w:rsidRDefault="00DF6E93" w:rsidP="00B0430E"/>
        </w:tc>
      </w:tr>
      <w:tr w:rsidR="00DF6E93" w:rsidRPr="00023638" w:rsidTr="00B0430E">
        <w:tc>
          <w:tcPr>
            <w:tcW w:w="5524" w:type="dxa"/>
            <w:tcBorders>
              <w:right w:val="single" w:sz="4" w:space="0" w:color="auto"/>
            </w:tcBorders>
          </w:tcPr>
          <w:p w:rsidR="00DF6E93" w:rsidRPr="00023638" w:rsidRDefault="00DF6E93" w:rsidP="00DF6E93">
            <w:pPr>
              <w:pStyle w:val="ListParagraph"/>
              <w:numPr>
                <w:ilvl w:val="0"/>
                <w:numId w:val="7"/>
              </w:numPr>
              <w:spacing w:after="0" w:line="240" w:lineRule="auto"/>
              <w:ind w:left="0"/>
              <w:rPr>
                <w:i/>
              </w:rPr>
            </w:pPr>
            <w:r w:rsidRPr="00023638">
              <w:rPr>
                <w:rFonts w:ascii="Calibri" w:hAnsi="Calibri" w:cs="Arial"/>
                <w:bCs/>
                <w:i/>
                <w:highlight w:val="lightGray"/>
              </w:rPr>
              <w:t>1. &lt;name of the co-financing organisation</w:t>
            </w:r>
            <w:r w:rsidRPr="00023638">
              <w:rPr>
                <w:rFonts w:ascii="Calibri" w:hAnsi="Calibri" w:cs="Arial"/>
                <w:bCs/>
                <w:highlight w:val="lightGray"/>
              </w:rPr>
              <w:t>&gt;</w:t>
            </w:r>
          </w:p>
        </w:tc>
        <w:tc>
          <w:tcPr>
            <w:tcW w:w="1842" w:type="dxa"/>
          </w:tcPr>
          <w:p w:rsidR="00DF6E93" w:rsidRPr="00023638" w:rsidRDefault="00DF6E93" w:rsidP="00B0430E">
            <w:pPr>
              <w:rPr>
                <w:i/>
              </w:rPr>
            </w:pPr>
          </w:p>
        </w:tc>
        <w:tc>
          <w:tcPr>
            <w:tcW w:w="1696" w:type="dxa"/>
          </w:tcPr>
          <w:p w:rsidR="00DF6E93" w:rsidRPr="00023638" w:rsidRDefault="00DF6E93" w:rsidP="00B0430E">
            <w:pPr>
              <w:rPr>
                <w:i/>
              </w:rPr>
            </w:pPr>
          </w:p>
        </w:tc>
      </w:tr>
      <w:tr w:rsidR="00DF6E93" w:rsidRPr="00023638" w:rsidTr="00B0430E">
        <w:tc>
          <w:tcPr>
            <w:tcW w:w="5524" w:type="dxa"/>
            <w:tcBorders>
              <w:right w:val="single" w:sz="4" w:space="0" w:color="auto"/>
            </w:tcBorders>
          </w:tcPr>
          <w:p w:rsidR="00DF6E93" w:rsidRPr="00023638" w:rsidRDefault="00DF6E93" w:rsidP="00DF6E93">
            <w:pPr>
              <w:pStyle w:val="ListParagraph"/>
              <w:numPr>
                <w:ilvl w:val="0"/>
                <w:numId w:val="7"/>
              </w:numPr>
              <w:spacing w:after="0" w:line="240" w:lineRule="auto"/>
              <w:ind w:left="0"/>
              <w:rPr>
                <w:rFonts w:ascii="Calibri" w:hAnsi="Calibri" w:cs="Arial"/>
                <w:bCs/>
                <w:i/>
                <w:highlight w:val="lightGray"/>
              </w:rPr>
            </w:pPr>
            <w:r w:rsidRPr="00023638">
              <w:rPr>
                <w:rFonts w:ascii="Calibri" w:hAnsi="Calibri" w:cs="Arial"/>
                <w:bCs/>
                <w:i/>
                <w:highlight w:val="lightGray"/>
              </w:rPr>
              <w:t>2. &lt;name of the co-financing organisation</w:t>
            </w:r>
            <w:r w:rsidRPr="00023638">
              <w:rPr>
                <w:rFonts w:ascii="Calibri" w:hAnsi="Calibri" w:cs="Arial"/>
                <w:bCs/>
                <w:highlight w:val="lightGray"/>
              </w:rPr>
              <w:t>&gt;</w:t>
            </w:r>
          </w:p>
        </w:tc>
        <w:tc>
          <w:tcPr>
            <w:tcW w:w="1842" w:type="dxa"/>
          </w:tcPr>
          <w:p w:rsidR="00DF6E93" w:rsidRPr="00023638" w:rsidRDefault="00DF6E93" w:rsidP="00B0430E">
            <w:pPr>
              <w:rPr>
                <w:i/>
              </w:rPr>
            </w:pPr>
          </w:p>
        </w:tc>
        <w:tc>
          <w:tcPr>
            <w:tcW w:w="1696" w:type="dxa"/>
          </w:tcPr>
          <w:p w:rsidR="00DF6E93" w:rsidRPr="00023638" w:rsidRDefault="00DF6E93" w:rsidP="00B0430E">
            <w:pPr>
              <w:rPr>
                <w:i/>
              </w:rPr>
            </w:pPr>
          </w:p>
        </w:tc>
      </w:tr>
      <w:tr w:rsidR="00DF6E93" w:rsidRPr="00023638" w:rsidTr="00B0430E">
        <w:tc>
          <w:tcPr>
            <w:tcW w:w="5524" w:type="dxa"/>
            <w:tcBorders>
              <w:right w:val="single" w:sz="4" w:space="0" w:color="auto"/>
            </w:tcBorders>
          </w:tcPr>
          <w:p w:rsidR="00DF6E93" w:rsidRPr="00023638" w:rsidRDefault="00DF6E93" w:rsidP="00DF6E93">
            <w:pPr>
              <w:pStyle w:val="ListParagraph"/>
              <w:numPr>
                <w:ilvl w:val="0"/>
                <w:numId w:val="7"/>
              </w:numPr>
              <w:spacing w:after="0" w:line="240" w:lineRule="auto"/>
              <w:ind w:left="0"/>
              <w:rPr>
                <w:rFonts w:ascii="Calibri" w:hAnsi="Calibri" w:cs="Arial"/>
                <w:bCs/>
                <w:i/>
                <w:highlight w:val="lightGray"/>
              </w:rPr>
            </w:pPr>
            <w:r w:rsidRPr="00023638">
              <w:rPr>
                <w:rFonts w:ascii="Calibri" w:hAnsi="Calibri" w:cs="Arial"/>
                <w:bCs/>
                <w:i/>
                <w:highlight w:val="lightGray"/>
              </w:rPr>
              <w:t>3. &lt;name of the co-financing organisation</w:t>
            </w:r>
            <w:r w:rsidRPr="00023638">
              <w:rPr>
                <w:rFonts w:ascii="Calibri" w:hAnsi="Calibri" w:cs="Arial"/>
                <w:bCs/>
                <w:highlight w:val="lightGray"/>
              </w:rPr>
              <w:t>&gt;</w:t>
            </w:r>
          </w:p>
        </w:tc>
        <w:tc>
          <w:tcPr>
            <w:tcW w:w="1842" w:type="dxa"/>
          </w:tcPr>
          <w:p w:rsidR="00DF6E93" w:rsidRPr="00023638" w:rsidRDefault="00DF6E93" w:rsidP="00B0430E">
            <w:pPr>
              <w:rPr>
                <w:i/>
              </w:rPr>
            </w:pPr>
          </w:p>
        </w:tc>
        <w:tc>
          <w:tcPr>
            <w:tcW w:w="1696" w:type="dxa"/>
          </w:tcPr>
          <w:p w:rsidR="00DF6E93" w:rsidRPr="00023638" w:rsidRDefault="00DF6E93" w:rsidP="00B0430E">
            <w:pPr>
              <w:rPr>
                <w:i/>
              </w:rPr>
            </w:pPr>
          </w:p>
        </w:tc>
      </w:tr>
    </w:tbl>
    <w:p w:rsidR="00DF6E93" w:rsidRDefault="00DF6E93" w:rsidP="00DF6E93">
      <w:pPr>
        <w:spacing w:after="0"/>
        <w:jc w:val="both"/>
      </w:pPr>
      <w:r w:rsidRPr="00023638">
        <w:rPr>
          <w:i/>
        </w:rPr>
        <w:t xml:space="preserve">* </w:t>
      </w:r>
      <w:r w:rsidRPr="00023638">
        <w:t>Each Project Partner has to ensure at least 15 % of total costs from other sources than</w:t>
      </w:r>
      <w:r>
        <w:t xml:space="preserve"> IPA/</w:t>
      </w:r>
      <w:r w:rsidRPr="00023638">
        <w:t>ERDF</w:t>
      </w:r>
      <w:r w:rsidR="00697BAF">
        <w:t xml:space="preserve"> necessary for the implementation of the Operation</w:t>
      </w:r>
      <w:r w:rsidRPr="00023638">
        <w:t>. The sources can be own contribution and other funding. Amount of the own contribution is binding.</w:t>
      </w:r>
    </w:p>
    <w:p w:rsidR="003B24F4" w:rsidRDefault="003B24F4" w:rsidP="00DF6E93">
      <w:pPr>
        <w:spacing w:after="0"/>
        <w:jc w:val="both"/>
      </w:pPr>
    </w:p>
    <w:p w:rsidR="00DF6E93" w:rsidRPr="00573E64" w:rsidRDefault="009B47AC" w:rsidP="00EF7E28">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rPr>
          <w:b/>
          <w:sz w:val="24"/>
          <w:szCs w:val="24"/>
        </w:rPr>
      </w:pPr>
      <w:r>
        <w:rPr>
          <w:b/>
          <w:sz w:val="24"/>
          <w:szCs w:val="24"/>
        </w:rPr>
        <w:t>Lead</w:t>
      </w:r>
      <w:r w:rsidR="00DF6E93" w:rsidRPr="00573E64">
        <w:rPr>
          <w:b/>
          <w:sz w:val="24"/>
          <w:szCs w:val="24"/>
        </w:rPr>
        <w:t xml:space="preserve"> Partner's declaration about double funding </w:t>
      </w:r>
    </w:p>
    <w:p w:rsidR="00EF7E28" w:rsidRDefault="00EF7E28" w:rsidP="00DF6E93">
      <w:pPr>
        <w:autoSpaceDE w:val="0"/>
        <w:autoSpaceDN w:val="0"/>
        <w:adjustRightInd w:val="0"/>
        <w:spacing w:after="0" w:line="240" w:lineRule="auto"/>
        <w:jc w:val="both"/>
        <w:rPr>
          <w:rFonts w:ascii="Calibri" w:hAnsi="Calibri" w:cs="Calibri"/>
          <w:i/>
          <w:highlight w:val="cyan"/>
        </w:rPr>
      </w:pPr>
    </w:p>
    <w:p w:rsidR="00DF6E93" w:rsidRPr="00023638" w:rsidRDefault="00DF6E93" w:rsidP="00DF6E93">
      <w:pPr>
        <w:autoSpaceDE w:val="0"/>
        <w:autoSpaceDN w:val="0"/>
        <w:adjustRightInd w:val="0"/>
        <w:spacing w:after="0" w:line="240" w:lineRule="auto"/>
        <w:jc w:val="both"/>
        <w:rPr>
          <w:rFonts w:ascii="Calibri" w:hAnsi="Calibri" w:cs="Calibri"/>
          <w:i/>
        </w:rPr>
      </w:pPr>
      <w:r w:rsidRPr="00573E64">
        <w:rPr>
          <w:rFonts w:ascii="Calibri" w:hAnsi="Calibri" w:cs="Calibri"/>
          <w:i/>
          <w:highlight w:val="cyan"/>
        </w:rPr>
        <w:t>Double funding occurs where the same expenditures are funded twice through the use of public funds.</w:t>
      </w:r>
      <w:r w:rsidRPr="00023638">
        <w:rPr>
          <w:rFonts w:ascii="Calibri" w:hAnsi="Calibri" w:cs="Calibri"/>
          <w:i/>
        </w:rPr>
        <w:t xml:space="preserve"> </w:t>
      </w:r>
    </w:p>
    <w:p w:rsidR="00DF6E93" w:rsidRDefault="00DF6E93" w:rsidP="00DF6E93">
      <w:pPr>
        <w:autoSpaceDE w:val="0"/>
        <w:autoSpaceDN w:val="0"/>
        <w:adjustRightInd w:val="0"/>
        <w:spacing w:after="0" w:line="240" w:lineRule="auto"/>
        <w:rPr>
          <w:rFonts w:ascii="Calibri" w:hAnsi="Calibri" w:cs="Calibri"/>
          <w:i/>
        </w:rPr>
      </w:pPr>
    </w:p>
    <w:p w:rsidR="00DF6E93" w:rsidRDefault="00DF6E93" w:rsidP="00DF6E93">
      <w:pPr>
        <w:spacing w:after="0" w:line="240" w:lineRule="auto"/>
        <w:jc w:val="both"/>
        <w:rPr>
          <w:rFonts w:cs="Arial"/>
        </w:rPr>
      </w:pPr>
      <w:r w:rsidRPr="00DF6E93">
        <w:rPr>
          <w:rFonts w:cs="Arial"/>
        </w:rPr>
        <w:t>I, hereby declare that the organization governed by me is:</w:t>
      </w:r>
    </w:p>
    <w:p w:rsidR="00573E64" w:rsidRDefault="00573E64" w:rsidP="00DF6E93">
      <w:pPr>
        <w:spacing w:after="0" w:line="240" w:lineRule="auto"/>
        <w:jc w:val="both"/>
        <w:rPr>
          <w:rFonts w:cs="Arial"/>
        </w:rPr>
      </w:pPr>
    </w:p>
    <w:p w:rsidR="00DF6E93" w:rsidRPr="009B47AC" w:rsidRDefault="00DF6E93" w:rsidP="00EF7E28">
      <w:pPr>
        <w:pStyle w:val="ListParagraph"/>
        <w:numPr>
          <w:ilvl w:val="0"/>
          <w:numId w:val="17"/>
        </w:numPr>
        <w:spacing w:after="0" w:line="240" w:lineRule="auto"/>
        <w:jc w:val="both"/>
        <w:rPr>
          <w:rFonts w:cs="Arial"/>
        </w:rPr>
      </w:pPr>
      <w:r w:rsidRPr="009B47AC">
        <w:rPr>
          <w:rFonts w:cs="Arial"/>
          <w:b/>
        </w:rPr>
        <w:t xml:space="preserve">not applying for other funds </w:t>
      </w:r>
      <w:r w:rsidRPr="009B47AC">
        <w:rPr>
          <w:rFonts w:cs="Arial"/>
        </w:rPr>
        <w:t>in the f</w:t>
      </w:r>
      <w:r w:rsidR="00697BAF">
        <w:rPr>
          <w:rFonts w:cs="Arial"/>
        </w:rPr>
        <w:t>orm of grant for the same activities</w:t>
      </w:r>
      <w:r w:rsidRPr="009B47AC">
        <w:rPr>
          <w:rFonts w:cs="Arial"/>
        </w:rPr>
        <w:t>, that i</w:t>
      </w:r>
      <w:r w:rsidR="00040EAA">
        <w:rPr>
          <w:rFonts w:cs="Arial"/>
        </w:rPr>
        <w:t>s described within the current Application submitted under</w:t>
      </w:r>
      <w:r w:rsidR="001A17E8">
        <w:rPr>
          <w:rFonts w:cs="Arial"/>
        </w:rPr>
        <w:t xml:space="preserve"> 1st</w:t>
      </w:r>
      <w:r w:rsidR="00040EAA">
        <w:rPr>
          <w:rFonts w:cs="Arial"/>
        </w:rPr>
        <w:t xml:space="preserve"> Call for P</w:t>
      </w:r>
      <w:r w:rsidRPr="009B47AC">
        <w:rPr>
          <w:rFonts w:cs="Arial"/>
        </w:rPr>
        <w:t xml:space="preserve">roposals for </w:t>
      </w:r>
      <w:proofErr w:type="spellStart"/>
      <w:r w:rsidRPr="009B47AC">
        <w:rPr>
          <w:rFonts w:cs="Arial"/>
        </w:rPr>
        <w:t>Interreg</w:t>
      </w:r>
      <w:proofErr w:type="spellEnd"/>
      <w:r w:rsidRPr="009B47AC">
        <w:rPr>
          <w:rFonts w:cs="Arial"/>
        </w:rPr>
        <w:t xml:space="preserve"> IPA Cross-border Cooperation Programme Croatia-</w:t>
      </w:r>
      <w:r w:rsidR="007142C8">
        <w:rPr>
          <w:rFonts w:cs="Arial"/>
        </w:rPr>
        <w:t xml:space="preserve">Bosnia and Herzegovina – Montenegro </w:t>
      </w:r>
      <w:r w:rsidRPr="009B47AC">
        <w:rPr>
          <w:rFonts w:cs="Arial"/>
        </w:rPr>
        <w:t xml:space="preserve"> 2014-2020; </w:t>
      </w:r>
    </w:p>
    <w:p w:rsidR="00EF7E28" w:rsidRPr="009B47AC" w:rsidRDefault="00DF6E93" w:rsidP="00EF7E28">
      <w:pPr>
        <w:pStyle w:val="ListParagraph"/>
        <w:numPr>
          <w:ilvl w:val="0"/>
          <w:numId w:val="17"/>
        </w:numPr>
        <w:spacing w:after="0" w:line="240" w:lineRule="auto"/>
        <w:jc w:val="both"/>
        <w:rPr>
          <w:rFonts w:cs="Arial"/>
        </w:rPr>
      </w:pPr>
      <w:r w:rsidRPr="009B47AC">
        <w:rPr>
          <w:rFonts w:cs="Arial"/>
          <w:b/>
        </w:rPr>
        <w:t xml:space="preserve">not receiving other funds </w:t>
      </w:r>
      <w:r w:rsidRPr="009B47AC">
        <w:rPr>
          <w:rFonts w:cs="Arial"/>
        </w:rPr>
        <w:t>in the f</w:t>
      </w:r>
      <w:r w:rsidR="00697BAF">
        <w:rPr>
          <w:rFonts w:cs="Arial"/>
        </w:rPr>
        <w:t>orm of grant for the same activities</w:t>
      </w:r>
      <w:r w:rsidRPr="009B47AC">
        <w:rPr>
          <w:rFonts w:cs="Arial"/>
        </w:rPr>
        <w:t>, that is described within the curre</w:t>
      </w:r>
      <w:r w:rsidR="00040EAA">
        <w:rPr>
          <w:rFonts w:cs="Arial"/>
        </w:rPr>
        <w:t xml:space="preserve">nt Application submitted under </w:t>
      </w:r>
      <w:r w:rsidR="00697BAF">
        <w:rPr>
          <w:rFonts w:cs="Arial"/>
        </w:rPr>
        <w:t xml:space="preserve">1st </w:t>
      </w:r>
      <w:r w:rsidR="00040EAA">
        <w:rPr>
          <w:rFonts w:cs="Arial"/>
        </w:rPr>
        <w:t>Call for P</w:t>
      </w:r>
      <w:r w:rsidRPr="009B47AC">
        <w:rPr>
          <w:rFonts w:cs="Arial"/>
        </w:rPr>
        <w:t xml:space="preserve">roposals for </w:t>
      </w:r>
      <w:proofErr w:type="spellStart"/>
      <w:r w:rsidRPr="009B47AC">
        <w:rPr>
          <w:rFonts w:cs="Arial"/>
        </w:rPr>
        <w:t>Interreg</w:t>
      </w:r>
      <w:proofErr w:type="spellEnd"/>
      <w:r w:rsidRPr="009B47AC">
        <w:rPr>
          <w:rFonts w:cs="Arial"/>
        </w:rPr>
        <w:t xml:space="preserve"> IPA Cross-border Cooperation Programme Croatia-</w:t>
      </w:r>
      <w:r w:rsidR="007142C8" w:rsidRPr="007142C8">
        <w:rPr>
          <w:rFonts w:cs="Arial"/>
        </w:rPr>
        <w:t xml:space="preserve"> </w:t>
      </w:r>
      <w:r w:rsidR="007142C8">
        <w:rPr>
          <w:rFonts w:cs="Arial"/>
        </w:rPr>
        <w:t>Bosnia and Herzegovina – Montenegro</w:t>
      </w:r>
      <w:r w:rsidRPr="009B47AC">
        <w:rPr>
          <w:rFonts w:cs="Arial"/>
        </w:rPr>
        <w:t xml:space="preserve"> 2014-2020;</w:t>
      </w:r>
    </w:p>
    <w:p w:rsidR="00EF7E28" w:rsidRPr="009B47AC" w:rsidRDefault="00DF6E93" w:rsidP="00EF7E28">
      <w:pPr>
        <w:pStyle w:val="ListParagraph"/>
        <w:numPr>
          <w:ilvl w:val="0"/>
          <w:numId w:val="17"/>
        </w:numPr>
        <w:spacing w:after="0" w:line="240" w:lineRule="auto"/>
        <w:jc w:val="both"/>
        <w:rPr>
          <w:rFonts w:cs="Arial"/>
        </w:rPr>
      </w:pPr>
      <w:proofErr w:type="gramStart"/>
      <w:r w:rsidRPr="009B47AC">
        <w:rPr>
          <w:rFonts w:cs="Arial"/>
          <w:b/>
        </w:rPr>
        <w:t>not</w:t>
      </w:r>
      <w:proofErr w:type="gramEnd"/>
      <w:r w:rsidRPr="009B47AC">
        <w:rPr>
          <w:rFonts w:cs="Arial"/>
          <w:b/>
        </w:rPr>
        <w:t xml:space="preserve"> generat</w:t>
      </w:r>
      <w:r w:rsidR="00697BAF">
        <w:rPr>
          <w:rFonts w:cs="Arial"/>
          <w:b/>
        </w:rPr>
        <w:t>ing revenue from the same activities</w:t>
      </w:r>
      <w:r w:rsidRPr="009B47AC">
        <w:rPr>
          <w:rFonts w:cs="Arial"/>
          <w:b/>
        </w:rPr>
        <w:t xml:space="preserve">, </w:t>
      </w:r>
      <w:r w:rsidRPr="009B47AC">
        <w:rPr>
          <w:rFonts w:cs="Arial"/>
        </w:rPr>
        <w:t>that i</w:t>
      </w:r>
      <w:r w:rsidR="00040EAA">
        <w:rPr>
          <w:rFonts w:cs="Arial"/>
        </w:rPr>
        <w:t xml:space="preserve">s described within the current Application submitted under </w:t>
      </w:r>
      <w:r w:rsidR="00697BAF">
        <w:rPr>
          <w:rFonts w:cs="Arial"/>
        </w:rPr>
        <w:t xml:space="preserve">1st </w:t>
      </w:r>
      <w:r w:rsidR="00040EAA">
        <w:rPr>
          <w:rFonts w:cs="Arial"/>
        </w:rPr>
        <w:t>Call for P</w:t>
      </w:r>
      <w:r w:rsidRPr="009B47AC">
        <w:rPr>
          <w:rFonts w:cs="Arial"/>
        </w:rPr>
        <w:t xml:space="preserve">roposals for </w:t>
      </w:r>
      <w:proofErr w:type="spellStart"/>
      <w:r w:rsidRPr="009B47AC">
        <w:rPr>
          <w:rFonts w:cs="Arial"/>
        </w:rPr>
        <w:t>Interreg</w:t>
      </w:r>
      <w:proofErr w:type="spellEnd"/>
      <w:r w:rsidRPr="009B47AC">
        <w:rPr>
          <w:rFonts w:cs="Arial"/>
        </w:rPr>
        <w:t xml:space="preserve"> IPA Cross-border Cooperation Programme Croatia-</w:t>
      </w:r>
      <w:r w:rsidR="007142C8" w:rsidRPr="007142C8">
        <w:rPr>
          <w:rFonts w:cs="Arial"/>
        </w:rPr>
        <w:t xml:space="preserve"> </w:t>
      </w:r>
      <w:r w:rsidR="007142C8">
        <w:rPr>
          <w:rFonts w:cs="Arial"/>
        </w:rPr>
        <w:t>Bosnia and Herzegovina – Montenegro</w:t>
      </w:r>
      <w:r w:rsidRPr="009B47AC">
        <w:rPr>
          <w:rFonts w:cs="Arial"/>
        </w:rPr>
        <w:t xml:space="preserve"> 2014-2020. In case during the </w:t>
      </w:r>
      <w:r w:rsidR="00040EAA">
        <w:rPr>
          <w:rFonts w:cs="Arial"/>
        </w:rPr>
        <w:t>implementation phase the Operation</w:t>
      </w:r>
      <w:r w:rsidRPr="009B47AC">
        <w:rPr>
          <w:rFonts w:cs="Arial"/>
        </w:rPr>
        <w:t xml:space="preserve"> generates revenue, detailed, timely, adequate and traceable information concerning the generated revenues shall be kept.</w:t>
      </w:r>
    </w:p>
    <w:p w:rsidR="00DF6E93" w:rsidRPr="00DF6E93" w:rsidRDefault="00DF6E93" w:rsidP="00697BAF">
      <w:pPr>
        <w:spacing w:after="0" w:line="240" w:lineRule="auto"/>
        <w:jc w:val="both"/>
        <w:rPr>
          <w:rFonts w:cs="Arial"/>
        </w:rPr>
      </w:pPr>
    </w:p>
    <w:p w:rsidR="00DF6E93" w:rsidRDefault="00DF6E93" w:rsidP="00DF6E93">
      <w:pPr>
        <w:spacing w:after="0"/>
        <w:jc w:val="both"/>
        <w:rPr>
          <w:rFonts w:cs="Arial"/>
        </w:rPr>
      </w:pPr>
    </w:p>
    <w:p w:rsidR="00697BAF" w:rsidRDefault="00697BAF" w:rsidP="00DF6E93">
      <w:pPr>
        <w:spacing w:after="0"/>
        <w:jc w:val="both"/>
        <w:rPr>
          <w:rFonts w:cs="Arial"/>
        </w:rPr>
      </w:pPr>
    </w:p>
    <w:p w:rsidR="00697BAF" w:rsidRDefault="00697BAF" w:rsidP="00DF6E93">
      <w:pPr>
        <w:spacing w:after="0"/>
        <w:jc w:val="both"/>
        <w:rPr>
          <w:rFonts w:cs="Arial"/>
        </w:rPr>
      </w:pPr>
    </w:p>
    <w:p w:rsidR="00697BAF" w:rsidRDefault="00697BAF" w:rsidP="00DF6E93">
      <w:pPr>
        <w:spacing w:after="0"/>
        <w:jc w:val="both"/>
      </w:pPr>
    </w:p>
    <w:p w:rsidR="00DF6E93" w:rsidRPr="00573E64" w:rsidRDefault="009B47AC" w:rsidP="00EF7E28">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rPr>
          <w:b/>
          <w:sz w:val="24"/>
          <w:szCs w:val="24"/>
        </w:rPr>
      </w:pPr>
      <w:r>
        <w:rPr>
          <w:b/>
          <w:sz w:val="24"/>
          <w:szCs w:val="24"/>
        </w:rPr>
        <w:lastRenderedPageBreak/>
        <w:t>Lead</w:t>
      </w:r>
      <w:r w:rsidR="00DF6E93" w:rsidRPr="00573E64">
        <w:rPr>
          <w:b/>
          <w:sz w:val="24"/>
          <w:szCs w:val="24"/>
        </w:rPr>
        <w:t xml:space="preserve"> Partner's </w:t>
      </w:r>
      <w:r w:rsidR="00937C0C">
        <w:rPr>
          <w:b/>
          <w:sz w:val="24"/>
          <w:szCs w:val="24"/>
        </w:rPr>
        <w:t>De-</w:t>
      </w:r>
      <w:proofErr w:type="spellStart"/>
      <w:r w:rsidR="00937C0C">
        <w:rPr>
          <w:b/>
          <w:sz w:val="24"/>
          <w:szCs w:val="24"/>
        </w:rPr>
        <w:t>minimis</w:t>
      </w:r>
      <w:proofErr w:type="spellEnd"/>
      <w:r w:rsidR="00937C0C">
        <w:rPr>
          <w:b/>
          <w:sz w:val="24"/>
          <w:szCs w:val="24"/>
        </w:rPr>
        <w:t xml:space="preserve"> </w:t>
      </w:r>
      <w:bookmarkStart w:id="1" w:name="_GoBack"/>
      <w:r w:rsidR="00485040">
        <w:rPr>
          <w:b/>
          <w:sz w:val="24"/>
          <w:szCs w:val="24"/>
        </w:rPr>
        <w:t>Self-D</w:t>
      </w:r>
      <w:r w:rsidR="00DF6E93" w:rsidRPr="00573E64">
        <w:rPr>
          <w:b/>
          <w:sz w:val="24"/>
          <w:szCs w:val="24"/>
        </w:rPr>
        <w:t xml:space="preserve">eclaration </w:t>
      </w:r>
      <w:bookmarkEnd w:id="1"/>
    </w:p>
    <w:p w:rsidR="00DF6E93" w:rsidRPr="00023638" w:rsidRDefault="00DF6E93" w:rsidP="00DF6E93">
      <w:pPr>
        <w:pStyle w:val="ListParagraph"/>
        <w:shd w:val="clear" w:color="auto" w:fill="FFFFFF"/>
        <w:ind w:left="0"/>
        <w:rPr>
          <w:rFonts w:ascii="Calibri" w:hAnsi="Calibri" w:cs="Calibri"/>
          <w:i/>
        </w:rPr>
      </w:pPr>
    </w:p>
    <w:p w:rsidR="00DF6E93" w:rsidRDefault="00DF6E93" w:rsidP="00DF6E93">
      <w:pPr>
        <w:pStyle w:val="ListParagraph"/>
        <w:shd w:val="clear" w:color="auto" w:fill="FFFFFF"/>
        <w:ind w:left="0"/>
        <w:rPr>
          <w:rFonts w:ascii="Calibri" w:hAnsi="Calibri" w:cs="Calibri"/>
          <w:i/>
        </w:rPr>
      </w:pPr>
      <w:r w:rsidRPr="00EF7E28">
        <w:rPr>
          <w:rFonts w:ascii="Calibri" w:hAnsi="Calibri" w:cs="Calibri"/>
          <w:i/>
          <w:highlight w:val="cyan"/>
        </w:rPr>
        <w:t xml:space="preserve">Please </w:t>
      </w:r>
      <w:r w:rsidR="004B7E89" w:rsidRPr="004B7E89">
        <w:rPr>
          <w:rFonts w:ascii="Calibri" w:hAnsi="Calibri" w:cs="Calibri"/>
          <w:i/>
          <w:highlight w:val="cyan"/>
        </w:rPr>
        <w:t>complete this declaration of previous State aid received under the De Minimis rule</w:t>
      </w:r>
      <w:r w:rsidR="004B7E89" w:rsidRPr="009708CB">
        <w:rPr>
          <w:rFonts w:ascii="Times New Roman" w:hAnsi="Times New Roman"/>
        </w:rPr>
        <w:t>.</w:t>
      </w:r>
    </w:p>
    <w:p w:rsidR="00EF7E28" w:rsidRDefault="00EF7E28" w:rsidP="00DF6E93">
      <w:pPr>
        <w:pStyle w:val="ListParagraph"/>
        <w:shd w:val="clear" w:color="auto" w:fill="FFFFFF"/>
        <w:ind w:left="0"/>
        <w:rPr>
          <w:rFonts w:ascii="Calibri" w:hAnsi="Calibri" w:cs="Calibri"/>
          <w:i/>
        </w:rPr>
      </w:pPr>
    </w:p>
    <w:p w:rsidR="00DF6E93" w:rsidRDefault="00196EB0" w:rsidP="00DF6E93">
      <w:pPr>
        <w:autoSpaceDE w:val="0"/>
        <w:autoSpaceDN w:val="0"/>
        <w:adjustRightInd w:val="0"/>
        <w:spacing w:after="0" w:line="240" w:lineRule="auto"/>
        <w:jc w:val="both"/>
        <w:rPr>
          <w:rFonts w:ascii="Calibri" w:hAnsi="Calibri" w:cs="Calibri"/>
          <w:i/>
        </w:rPr>
      </w:pPr>
      <w:r w:rsidRPr="00196EB0">
        <w:rPr>
          <w:lang w:val="en-US"/>
        </w:rPr>
        <w:t>I declare that,</w:t>
      </w:r>
    </w:p>
    <w:p w:rsidR="00196EB0" w:rsidRDefault="00196EB0" w:rsidP="00DF6E93">
      <w:pPr>
        <w:autoSpaceDE w:val="0"/>
        <w:autoSpaceDN w:val="0"/>
        <w:adjustRightInd w:val="0"/>
        <w:spacing w:after="0" w:line="240" w:lineRule="auto"/>
        <w:jc w:val="both"/>
        <w:rPr>
          <w:rFonts w:ascii="Calibri" w:hAnsi="Calibri" w:cs="Calibri"/>
          <w:i/>
        </w:rPr>
      </w:pPr>
    </w:p>
    <w:p w:rsidR="00196EB0" w:rsidRPr="00196EB0" w:rsidRDefault="00196EB0" w:rsidP="00196EB0">
      <w:pPr>
        <w:numPr>
          <w:ilvl w:val="0"/>
          <w:numId w:val="9"/>
        </w:numPr>
        <w:spacing w:after="0" w:line="276" w:lineRule="auto"/>
        <w:contextualSpacing/>
        <w:jc w:val="both"/>
        <w:rPr>
          <w:lang w:val="en-US"/>
        </w:rPr>
      </w:pPr>
      <w:r w:rsidRPr="00196EB0">
        <w:rPr>
          <w:lang w:val="en-US"/>
        </w:rPr>
        <w:t>the institution I represent and all other entities belonging to the same company group as my</w:t>
      </w:r>
    </w:p>
    <w:p w:rsidR="00196EB0" w:rsidRPr="00196EB0" w:rsidRDefault="00196EB0" w:rsidP="00196EB0">
      <w:pPr>
        <w:spacing w:after="0" w:line="276" w:lineRule="auto"/>
        <w:jc w:val="both"/>
        <w:rPr>
          <w:lang w:val="en-US"/>
        </w:rPr>
      </w:pPr>
      <w:proofErr w:type="gramStart"/>
      <w:r w:rsidRPr="00196EB0">
        <w:rPr>
          <w:lang w:val="en-US"/>
        </w:rPr>
        <w:t>institution</w:t>
      </w:r>
      <w:proofErr w:type="gramEnd"/>
      <w:r w:rsidRPr="00196EB0">
        <w:rPr>
          <w:vertAlign w:val="superscript"/>
          <w:lang w:val="en-US"/>
        </w:rPr>
        <w:footnoteReference w:id="1"/>
      </w:r>
      <w:r w:rsidRPr="00196EB0">
        <w:rPr>
          <w:lang w:val="en-US"/>
        </w:rPr>
        <w:t xml:space="preserve"> </w:t>
      </w:r>
      <w:r w:rsidRPr="00196EB0">
        <w:rPr>
          <w:u w:val="single"/>
          <w:lang w:val="en-US"/>
        </w:rPr>
        <w:t>have not received</w:t>
      </w:r>
      <w:r w:rsidRPr="00196EB0">
        <w:rPr>
          <w:lang w:val="en-US"/>
        </w:rPr>
        <w:t xml:space="preserve"> any contribution falling under the </w:t>
      </w:r>
      <w:r w:rsidRPr="00196EB0">
        <w:rPr>
          <w:b/>
          <w:i/>
          <w:lang w:val="en-US"/>
        </w:rPr>
        <w:t xml:space="preserve">de </w:t>
      </w:r>
      <w:proofErr w:type="spellStart"/>
      <w:r w:rsidRPr="00196EB0">
        <w:rPr>
          <w:b/>
          <w:i/>
          <w:lang w:val="en-US"/>
        </w:rPr>
        <w:t>minimis</w:t>
      </w:r>
      <w:proofErr w:type="spellEnd"/>
      <w:r w:rsidRPr="00196EB0">
        <w:rPr>
          <w:b/>
          <w:i/>
          <w:lang w:val="en-US"/>
        </w:rPr>
        <w:t xml:space="preserve"> Regulation</w:t>
      </w:r>
      <w:r w:rsidRPr="00196EB0">
        <w:rPr>
          <w:vertAlign w:val="superscript"/>
          <w:lang w:val="en-US"/>
        </w:rPr>
        <w:footnoteReference w:id="2"/>
      </w:r>
      <w:r w:rsidRPr="00196EB0">
        <w:rPr>
          <w:lang w:val="en-US"/>
        </w:rPr>
        <w:t xml:space="preserve"> during the</w:t>
      </w:r>
    </w:p>
    <w:p w:rsidR="00196EB0" w:rsidRPr="00196EB0" w:rsidRDefault="00196EB0" w:rsidP="00196EB0">
      <w:pPr>
        <w:spacing w:after="0" w:line="276" w:lineRule="auto"/>
        <w:jc w:val="both"/>
        <w:rPr>
          <w:lang w:val="en-US"/>
        </w:rPr>
      </w:pPr>
      <w:proofErr w:type="gramStart"/>
      <w:r w:rsidRPr="00196EB0">
        <w:rPr>
          <w:lang w:val="en-US"/>
        </w:rPr>
        <w:t>previous</w:t>
      </w:r>
      <w:proofErr w:type="gramEnd"/>
      <w:r w:rsidRPr="00196EB0">
        <w:rPr>
          <w:lang w:val="en-US"/>
        </w:rPr>
        <w:t xml:space="preserve"> three fiscal years (this being the current fiscal year and the previous two fiscal years);</w:t>
      </w:r>
    </w:p>
    <w:p w:rsidR="00196EB0" w:rsidRPr="00196EB0" w:rsidRDefault="00196EB0" w:rsidP="00196EB0">
      <w:pPr>
        <w:spacing w:after="0" w:line="276" w:lineRule="auto"/>
        <w:jc w:val="both"/>
        <w:rPr>
          <w:lang w:val="en-US"/>
        </w:rPr>
      </w:pPr>
    </w:p>
    <w:p w:rsidR="00196EB0" w:rsidRPr="00196EB0" w:rsidRDefault="00196EB0" w:rsidP="00196EB0">
      <w:pPr>
        <w:numPr>
          <w:ilvl w:val="0"/>
          <w:numId w:val="9"/>
        </w:numPr>
        <w:spacing w:after="0" w:line="276" w:lineRule="auto"/>
        <w:contextualSpacing/>
        <w:jc w:val="both"/>
        <w:rPr>
          <w:lang w:val="en-US"/>
        </w:rPr>
      </w:pPr>
      <w:r w:rsidRPr="00196EB0">
        <w:rPr>
          <w:lang w:val="en-US"/>
        </w:rPr>
        <w:t>the institution I represent and all other entities belonging to the same company group as my</w:t>
      </w:r>
    </w:p>
    <w:p w:rsidR="00196EB0" w:rsidRPr="00196EB0" w:rsidRDefault="00196EB0" w:rsidP="00196EB0">
      <w:pPr>
        <w:spacing w:after="0" w:line="276" w:lineRule="auto"/>
        <w:jc w:val="both"/>
        <w:rPr>
          <w:lang w:val="en-US"/>
        </w:rPr>
      </w:pPr>
      <w:proofErr w:type="gramStart"/>
      <w:r w:rsidRPr="00196EB0">
        <w:rPr>
          <w:lang w:val="en-US"/>
        </w:rPr>
        <w:t>institution</w:t>
      </w:r>
      <w:proofErr w:type="gramEnd"/>
      <w:r w:rsidRPr="00196EB0">
        <w:rPr>
          <w:lang w:val="en-US"/>
        </w:rPr>
        <w:t xml:space="preserve"> </w:t>
      </w:r>
      <w:r w:rsidRPr="00196EB0">
        <w:rPr>
          <w:u w:val="single"/>
          <w:lang w:val="en-US"/>
        </w:rPr>
        <w:t>have received</w:t>
      </w:r>
      <w:r w:rsidRPr="00196EB0">
        <w:rPr>
          <w:lang w:val="en-US"/>
        </w:rPr>
        <w:t xml:space="preserve"> the following contribution(s) falling under the </w:t>
      </w:r>
      <w:r w:rsidRPr="00196EB0">
        <w:rPr>
          <w:b/>
          <w:i/>
          <w:lang w:val="en-US"/>
        </w:rPr>
        <w:t xml:space="preserve">de </w:t>
      </w:r>
      <w:proofErr w:type="spellStart"/>
      <w:r w:rsidRPr="00196EB0">
        <w:rPr>
          <w:b/>
          <w:i/>
          <w:lang w:val="en-US"/>
        </w:rPr>
        <w:t>minimis</w:t>
      </w:r>
      <w:proofErr w:type="spellEnd"/>
      <w:r w:rsidRPr="00196EB0">
        <w:rPr>
          <w:b/>
          <w:i/>
          <w:lang w:val="en-US"/>
        </w:rPr>
        <w:t xml:space="preserve"> Regulation</w:t>
      </w:r>
    </w:p>
    <w:p w:rsidR="00196EB0" w:rsidRPr="00196EB0" w:rsidRDefault="00196EB0" w:rsidP="00196EB0">
      <w:pPr>
        <w:spacing w:after="0" w:line="276" w:lineRule="auto"/>
        <w:jc w:val="both"/>
        <w:rPr>
          <w:lang w:val="en-US"/>
        </w:rPr>
      </w:pPr>
      <w:proofErr w:type="gramStart"/>
      <w:r w:rsidRPr="00196EB0">
        <w:rPr>
          <w:lang w:val="en-US"/>
        </w:rPr>
        <w:t>during</w:t>
      </w:r>
      <w:proofErr w:type="gramEnd"/>
      <w:r w:rsidRPr="00196EB0">
        <w:rPr>
          <w:lang w:val="en-US"/>
        </w:rPr>
        <w:t xml:space="preserve"> the previous three fiscal years (this being the current fiscal year and the previous two fiscal</w:t>
      </w:r>
    </w:p>
    <w:p w:rsidR="00196EB0" w:rsidRPr="00196EB0" w:rsidRDefault="00196EB0" w:rsidP="00196EB0">
      <w:pPr>
        <w:spacing w:after="0" w:line="276" w:lineRule="auto"/>
        <w:jc w:val="both"/>
        <w:rPr>
          <w:lang w:val="en-US"/>
        </w:rPr>
      </w:pPr>
      <w:proofErr w:type="gramStart"/>
      <w:r w:rsidRPr="00196EB0">
        <w:rPr>
          <w:lang w:val="en-US"/>
        </w:rPr>
        <w:t>years</w:t>
      </w:r>
      <w:proofErr w:type="gramEnd"/>
      <w:r w:rsidRPr="00196EB0">
        <w:rPr>
          <w:lang w:val="en-US"/>
        </w:rPr>
        <w:t>):</w:t>
      </w:r>
    </w:p>
    <w:p w:rsidR="00196EB0" w:rsidRPr="00196EB0" w:rsidRDefault="00196EB0" w:rsidP="00196EB0">
      <w:pPr>
        <w:spacing w:after="0" w:line="276" w:lineRule="auto"/>
        <w:jc w:val="both"/>
        <w:rPr>
          <w:lang w:val="en-US"/>
        </w:rPr>
      </w:pPr>
    </w:p>
    <w:tbl>
      <w:tblPr>
        <w:tblStyle w:val="LightGrid-Accent5"/>
        <w:tblW w:w="0" w:type="auto"/>
        <w:tblLook w:val="04A0" w:firstRow="1" w:lastRow="0" w:firstColumn="1" w:lastColumn="0" w:noHBand="0" w:noVBand="1"/>
      </w:tblPr>
      <w:tblGrid>
        <w:gridCol w:w="1860"/>
        <w:gridCol w:w="2005"/>
        <w:gridCol w:w="1703"/>
        <w:gridCol w:w="2064"/>
        <w:gridCol w:w="1944"/>
      </w:tblGrid>
      <w:tr w:rsidR="009007E3" w:rsidRPr="00196EB0" w:rsidTr="009007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18" w:space="0" w:color="4BACC6" w:themeColor="accent5"/>
              <w:left w:val="single" w:sz="18" w:space="0" w:color="4BACC6" w:themeColor="accent5"/>
              <w:right w:val="nil"/>
            </w:tcBorders>
            <w:shd w:val="clear" w:color="auto" w:fill="B6DDE8" w:themeFill="accent5" w:themeFillTint="66"/>
            <w:vAlign w:val="center"/>
          </w:tcPr>
          <w:p w:rsidR="009007E3" w:rsidRPr="00196EB0" w:rsidRDefault="009007E3" w:rsidP="00196EB0">
            <w:pPr>
              <w:spacing w:after="0" w:line="240" w:lineRule="auto"/>
              <w:jc w:val="center"/>
              <w:rPr>
                <w:rFonts w:asciiTheme="minorHAnsi" w:hAnsiTheme="minorHAnsi"/>
                <w:lang w:val="en-US"/>
              </w:rPr>
            </w:pPr>
            <w:r w:rsidRPr="00196EB0">
              <w:rPr>
                <w:rFonts w:asciiTheme="minorHAnsi" w:hAnsiTheme="minorHAnsi"/>
                <w:lang w:val="en-US"/>
              </w:rPr>
              <w:t>Fiscal Year</w:t>
            </w:r>
          </w:p>
        </w:tc>
        <w:tc>
          <w:tcPr>
            <w:tcW w:w="2005" w:type="dxa"/>
            <w:tcBorders>
              <w:top w:val="single" w:sz="18" w:space="0" w:color="4BACC6" w:themeColor="accent5"/>
              <w:left w:val="nil"/>
              <w:right w:val="nil"/>
            </w:tcBorders>
            <w:shd w:val="clear" w:color="auto" w:fill="B6DDE8" w:themeFill="accent5" w:themeFillTint="66"/>
            <w:vAlign w:val="center"/>
          </w:tcPr>
          <w:p w:rsidR="009007E3" w:rsidRPr="00196EB0" w:rsidRDefault="009007E3"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196EB0">
              <w:rPr>
                <w:rFonts w:asciiTheme="minorHAnsi" w:hAnsiTheme="minorHAnsi"/>
                <w:lang w:val="en-US"/>
              </w:rPr>
              <w:t xml:space="preserve">Institution providing the de </w:t>
            </w:r>
            <w:proofErr w:type="spellStart"/>
            <w:r w:rsidRPr="00196EB0">
              <w:rPr>
                <w:rFonts w:asciiTheme="minorHAnsi" w:hAnsiTheme="minorHAnsi"/>
                <w:lang w:val="en-US"/>
              </w:rPr>
              <w:t>minimis</w:t>
            </w:r>
            <w:proofErr w:type="spellEnd"/>
            <w:r w:rsidRPr="00196EB0">
              <w:rPr>
                <w:rFonts w:asciiTheme="minorHAnsi" w:hAnsiTheme="minorHAnsi"/>
                <w:lang w:val="en-US"/>
              </w:rPr>
              <w:t xml:space="preserve"> aid</w:t>
            </w:r>
          </w:p>
        </w:tc>
        <w:tc>
          <w:tcPr>
            <w:tcW w:w="1703" w:type="dxa"/>
            <w:tcBorders>
              <w:top w:val="single" w:sz="18" w:space="0" w:color="4BACC6" w:themeColor="accent5"/>
              <w:left w:val="nil"/>
              <w:right w:val="nil"/>
            </w:tcBorders>
            <w:shd w:val="clear" w:color="auto" w:fill="B6DDE8" w:themeFill="accent5" w:themeFillTint="66"/>
          </w:tcPr>
          <w:p w:rsidR="009007E3" w:rsidRPr="00040EAA" w:rsidRDefault="009007E3"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040EAA">
              <w:rPr>
                <w:rFonts w:asciiTheme="minorHAnsi" w:hAnsiTheme="minorHAnsi"/>
                <w:lang w:val="en-US"/>
              </w:rPr>
              <w:t>Beneficiary</w:t>
            </w:r>
          </w:p>
          <w:p w:rsidR="009007E3" w:rsidRPr="00196EB0" w:rsidRDefault="00697BAF" w:rsidP="00040EAA">
            <w:pPr>
              <w:spacing w:after="0" w:line="240" w:lineRule="auto"/>
              <w:jc w:val="center"/>
              <w:cnfStyle w:val="100000000000" w:firstRow="1" w:lastRow="0" w:firstColumn="0" w:lastColumn="0" w:oddVBand="0" w:evenVBand="0" w:oddHBand="0" w:evenHBand="0" w:firstRowFirstColumn="0" w:firstRowLastColumn="0" w:lastRowFirstColumn="0" w:lastRowLastColumn="0"/>
              <w:rPr>
                <w:lang w:val="en-US"/>
              </w:rPr>
            </w:pPr>
            <w:r>
              <w:rPr>
                <w:rFonts w:asciiTheme="minorHAnsi" w:hAnsiTheme="minorHAnsi"/>
                <w:lang w:val="en-US"/>
              </w:rPr>
              <w:t>(as defined in</w:t>
            </w:r>
            <w:r w:rsidR="009007E3" w:rsidRPr="00040EAA">
              <w:rPr>
                <w:rFonts w:asciiTheme="minorHAnsi" w:hAnsiTheme="minorHAnsi"/>
                <w:lang w:val="en-US"/>
              </w:rPr>
              <w:t xml:space="preserve"> De-Minimis Regulation)</w:t>
            </w:r>
          </w:p>
        </w:tc>
        <w:tc>
          <w:tcPr>
            <w:tcW w:w="2064" w:type="dxa"/>
            <w:tcBorders>
              <w:top w:val="single" w:sz="18" w:space="0" w:color="4BACC6" w:themeColor="accent5"/>
              <w:left w:val="nil"/>
              <w:right w:val="nil"/>
            </w:tcBorders>
            <w:shd w:val="clear" w:color="auto" w:fill="B6DDE8" w:themeFill="accent5" w:themeFillTint="66"/>
            <w:vAlign w:val="center"/>
          </w:tcPr>
          <w:p w:rsidR="009007E3" w:rsidRPr="00196EB0" w:rsidRDefault="009007E3"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196EB0">
              <w:rPr>
                <w:rFonts w:asciiTheme="minorHAnsi" w:hAnsiTheme="minorHAnsi"/>
                <w:lang w:val="en-US"/>
              </w:rPr>
              <w:t>Amount of the contribution in EUR</w:t>
            </w:r>
          </w:p>
        </w:tc>
        <w:tc>
          <w:tcPr>
            <w:tcW w:w="1944" w:type="dxa"/>
            <w:tcBorders>
              <w:top w:val="single" w:sz="18" w:space="0" w:color="4BACC6" w:themeColor="accent5"/>
              <w:left w:val="nil"/>
              <w:right w:val="single" w:sz="18" w:space="0" w:color="4BACC6" w:themeColor="accent5"/>
            </w:tcBorders>
            <w:shd w:val="clear" w:color="auto" w:fill="B6DDE8" w:themeFill="accent5" w:themeFillTint="66"/>
            <w:vAlign w:val="center"/>
          </w:tcPr>
          <w:p w:rsidR="009007E3" w:rsidRPr="00196EB0" w:rsidRDefault="009007E3" w:rsidP="00196EB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lang w:val="en-US"/>
              </w:rPr>
            </w:pPr>
            <w:r w:rsidRPr="00196EB0">
              <w:rPr>
                <w:rFonts w:asciiTheme="minorHAnsi" w:hAnsiTheme="minorHAnsi"/>
                <w:lang w:val="en-US"/>
              </w:rPr>
              <w:t>Date of granting</w:t>
            </w:r>
          </w:p>
        </w:tc>
      </w:tr>
      <w:tr w:rsidR="009007E3" w:rsidRPr="00196EB0" w:rsidTr="0090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18" w:space="0" w:color="4BACC6" w:themeColor="accent5"/>
              <w:right w:val="nil"/>
            </w:tcBorders>
            <w:shd w:val="clear" w:color="auto" w:fill="auto"/>
          </w:tcPr>
          <w:p w:rsidR="009007E3" w:rsidRPr="00196EB0" w:rsidRDefault="009007E3" w:rsidP="00B0430E">
            <w:pPr>
              <w:spacing w:after="0"/>
              <w:jc w:val="center"/>
              <w:rPr>
                <w:rFonts w:ascii="Calibri" w:eastAsia="Calibri" w:hAnsi="Calibri"/>
                <w:highlight w:val="yellow"/>
              </w:rPr>
            </w:pPr>
          </w:p>
        </w:tc>
        <w:tc>
          <w:tcPr>
            <w:tcW w:w="2005" w:type="dxa"/>
            <w:tcBorders>
              <w:left w:val="nil"/>
              <w:right w:val="nil"/>
            </w:tcBorders>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703" w:type="dxa"/>
            <w:tcBorders>
              <w:left w:val="nil"/>
              <w:right w:val="nil"/>
            </w:tcBorders>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2064" w:type="dxa"/>
            <w:tcBorders>
              <w:left w:val="nil"/>
              <w:right w:val="nil"/>
            </w:tcBorders>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944" w:type="dxa"/>
            <w:tcBorders>
              <w:left w:val="nil"/>
              <w:right w:val="single" w:sz="18" w:space="0" w:color="4BACC6" w:themeColor="accent5"/>
            </w:tcBorders>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r>
      <w:tr w:rsidR="009007E3" w:rsidRPr="00196EB0" w:rsidTr="009007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18" w:space="0" w:color="4BACC6" w:themeColor="accent5"/>
              <w:right w:val="nil"/>
            </w:tcBorders>
            <w:shd w:val="clear" w:color="auto" w:fill="auto"/>
          </w:tcPr>
          <w:p w:rsidR="009007E3" w:rsidRPr="00196EB0" w:rsidRDefault="009007E3" w:rsidP="00B0430E">
            <w:pPr>
              <w:spacing w:after="0"/>
              <w:jc w:val="center"/>
              <w:rPr>
                <w:rFonts w:ascii="Calibri" w:eastAsia="Calibri" w:hAnsi="Calibri"/>
                <w:highlight w:val="yellow"/>
              </w:rPr>
            </w:pPr>
          </w:p>
        </w:tc>
        <w:tc>
          <w:tcPr>
            <w:tcW w:w="2005" w:type="dxa"/>
            <w:tcBorders>
              <w:left w:val="nil"/>
              <w:right w:val="nil"/>
            </w:tcBorders>
          </w:tcPr>
          <w:p w:rsidR="009007E3" w:rsidRPr="00196EB0" w:rsidRDefault="009007E3"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c>
          <w:tcPr>
            <w:tcW w:w="1703" w:type="dxa"/>
            <w:tcBorders>
              <w:left w:val="nil"/>
              <w:right w:val="nil"/>
            </w:tcBorders>
          </w:tcPr>
          <w:p w:rsidR="009007E3" w:rsidRPr="00196EB0" w:rsidRDefault="009007E3"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c>
          <w:tcPr>
            <w:tcW w:w="2064" w:type="dxa"/>
            <w:tcBorders>
              <w:left w:val="nil"/>
              <w:right w:val="nil"/>
            </w:tcBorders>
          </w:tcPr>
          <w:p w:rsidR="009007E3" w:rsidRPr="00196EB0" w:rsidRDefault="009007E3"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c>
          <w:tcPr>
            <w:tcW w:w="1944" w:type="dxa"/>
            <w:tcBorders>
              <w:left w:val="nil"/>
              <w:right w:val="single" w:sz="18" w:space="0" w:color="4BACC6" w:themeColor="accent5"/>
            </w:tcBorders>
          </w:tcPr>
          <w:p w:rsidR="009007E3" w:rsidRPr="00196EB0" w:rsidRDefault="009007E3" w:rsidP="00196EB0">
            <w:pPr>
              <w:spacing w:after="0" w:line="240" w:lineRule="auto"/>
              <w:jc w:val="both"/>
              <w:cnfStyle w:val="000000010000" w:firstRow="0" w:lastRow="0" w:firstColumn="0" w:lastColumn="0" w:oddVBand="0" w:evenVBand="0" w:oddHBand="0" w:evenHBand="1" w:firstRowFirstColumn="0" w:firstRowLastColumn="0" w:lastRowFirstColumn="0" w:lastRowLastColumn="0"/>
              <w:rPr>
                <w:lang w:val="en-US"/>
              </w:rPr>
            </w:pPr>
          </w:p>
        </w:tc>
      </w:tr>
      <w:tr w:rsidR="009007E3" w:rsidRPr="00196EB0" w:rsidTr="009007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18" w:space="0" w:color="4BACC6" w:themeColor="accent5"/>
              <w:bottom w:val="single" w:sz="18" w:space="0" w:color="4BACC6" w:themeColor="accent5"/>
              <w:right w:val="nil"/>
            </w:tcBorders>
            <w:shd w:val="clear" w:color="auto" w:fill="auto"/>
          </w:tcPr>
          <w:p w:rsidR="009007E3" w:rsidRPr="00196EB0" w:rsidRDefault="009007E3" w:rsidP="00196EB0">
            <w:pPr>
              <w:spacing w:after="0" w:line="240" w:lineRule="auto"/>
              <w:jc w:val="center"/>
              <w:rPr>
                <w:highlight w:val="yellow"/>
                <w:lang w:val="en-US"/>
              </w:rPr>
            </w:pPr>
          </w:p>
        </w:tc>
        <w:tc>
          <w:tcPr>
            <w:tcW w:w="2005" w:type="dxa"/>
            <w:tcBorders>
              <w:left w:val="nil"/>
              <w:bottom w:val="single" w:sz="18" w:space="0" w:color="4BACC6" w:themeColor="accent5"/>
              <w:right w:val="nil"/>
            </w:tcBorders>
            <w:shd w:val="clear" w:color="auto" w:fill="auto"/>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703" w:type="dxa"/>
            <w:tcBorders>
              <w:left w:val="nil"/>
              <w:bottom w:val="single" w:sz="18" w:space="0" w:color="4BACC6" w:themeColor="accent5"/>
              <w:right w:val="nil"/>
            </w:tcBorders>
            <w:shd w:val="clear" w:color="auto" w:fill="auto"/>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2064" w:type="dxa"/>
            <w:tcBorders>
              <w:left w:val="nil"/>
              <w:bottom w:val="single" w:sz="18" w:space="0" w:color="4BACC6" w:themeColor="accent5"/>
              <w:right w:val="nil"/>
            </w:tcBorders>
            <w:shd w:val="clear" w:color="auto" w:fill="auto"/>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c>
          <w:tcPr>
            <w:tcW w:w="1944" w:type="dxa"/>
            <w:tcBorders>
              <w:left w:val="nil"/>
              <w:bottom w:val="single" w:sz="18" w:space="0" w:color="4BACC6" w:themeColor="accent5"/>
              <w:right w:val="single" w:sz="18" w:space="0" w:color="4BACC6" w:themeColor="accent5"/>
            </w:tcBorders>
            <w:shd w:val="clear" w:color="auto" w:fill="auto"/>
          </w:tcPr>
          <w:p w:rsidR="009007E3" w:rsidRPr="00196EB0" w:rsidRDefault="009007E3" w:rsidP="00196EB0">
            <w:pPr>
              <w:spacing w:after="0" w:line="240" w:lineRule="auto"/>
              <w:jc w:val="both"/>
              <w:cnfStyle w:val="000000100000" w:firstRow="0" w:lastRow="0" w:firstColumn="0" w:lastColumn="0" w:oddVBand="0" w:evenVBand="0" w:oddHBand="1" w:evenHBand="0" w:firstRowFirstColumn="0" w:firstRowLastColumn="0" w:lastRowFirstColumn="0" w:lastRowLastColumn="0"/>
              <w:rPr>
                <w:lang w:val="en-US"/>
              </w:rPr>
            </w:pPr>
          </w:p>
        </w:tc>
      </w:tr>
    </w:tbl>
    <w:p w:rsidR="00E734B9" w:rsidRDefault="00E734B9" w:rsidP="00196EB0">
      <w:pPr>
        <w:spacing w:after="0" w:line="276" w:lineRule="auto"/>
        <w:jc w:val="both"/>
        <w:rPr>
          <w:lang w:val="en-US"/>
        </w:rPr>
      </w:pPr>
    </w:p>
    <w:p w:rsidR="00196EB0" w:rsidRDefault="00196EB0" w:rsidP="00196EB0">
      <w:pPr>
        <w:spacing w:after="0" w:line="276" w:lineRule="auto"/>
        <w:jc w:val="both"/>
        <w:rPr>
          <w:lang w:val="en-US"/>
        </w:rPr>
      </w:pPr>
      <w:r w:rsidRPr="00196EB0">
        <w:rPr>
          <w:lang w:val="en-US"/>
        </w:rPr>
        <w:t xml:space="preserve">In case that after signing of the Subsidy contract and during the implementation of the Operation under </w:t>
      </w:r>
      <w:r w:rsidRPr="00196EB0">
        <w:rPr>
          <w:b/>
          <w:i/>
          <w:lang w:val="en-US"/>
        </w:rPr>
        <w:t xml:space="preserve">the </w:t>
      </w:r>
      <w:proofErr w:type="spellStart"/>
      <w:r w:rsidRPr="00196EB0">
        <w:rPr>
          <w:b/>
          <w:i/>
          <w:lang w:val="en-US"/>
        </w:rPr>
        <w:t>Interreg</w:t>
      </w:r>
      <w:proofErr w:type="spellEnd"/>
      <w:r w:rsidRPr="00196EB0">
        <w:rPr>
          <w:b/>
          <w:i/>
          <w:lang w:val="en-US"/>
        </w:rPr>
        <w:t xml:space="preserve"> IPA Cross-border Cooperation </w:t>
      </w:r>
      <w:proofErr w:type="spellStart"/>
      <w:r w:rsidRPr="00196EB0">
        <w:rPr>
          <w:b/>
          <w:i/>
          <w:lang w:val="en-US"/>
        </w:rPr>
        <w:t>Programme</w:t>
      </w:r>
      <w:proofErr w:type="spellEnd"/>
      <w:r w:rsidRPr="00196EB0">
        <w:rPr>
          <w:b/>
          <w:i/>
          <w:lang w:val="en-US"/>
        </w:rPr>
        <w:t xml:space="preserve"> Croatia</w:t>
      </w:r>
      <w:r w:rsidRPr="00040EAA">
        <w:rPr>
          <w:b/>
          <w:i/>
          <w:lang w:val="en-US"/>
        </w:rPr>
        <w:t>-</w:t>
      </w:r>
      <w:r w:rsidR="007142C8" w:rsidRPr="00040EAA">
        <w:rPr>
          <w:rFonts w:cs="Arial"/>
          <w:b/>
        </w:rPr>
        <w:t xml:space="preserve"> Bosnia and Herzegovina – Montenegro</w:t>
      </w:r>
      <w:r w:rsidRPr="00196EB0">
        <w:rPr>
          <w:b/>
          <w:i/>
          <w:lang w:val="en-US"/>
        </w:rPr>
        <w:t xml:space="preserve"> 2014-2020</w:t>
      </w:r>
      <w:r w:rsidRPr="00196EB0">
        <w:rPr>
          <w:lang w:val="en-US"/>
        </w:rPr>
        <w:t>, the institution I represent receive</w:t>
      </w:r>
      <w:r w:rsidR="009007E3">
        <w:rPr>
          <w:lang w:val="en-US"/>
        </w:rPr>
        <w:t>s</w:t>
      </w:r>
      <w:r w:rsidRPr="00196EB0">
        <w:rPr>
          <w:lang w:val="en-US"/>
        </w:rPr>
        <w:t xml:space="preserve"> a de </w:t>
      </w:r>
      <w:proofErr w:type="spellStart"/>
      <w:r w:rsidRPr="00196EB0">
        <w:rPr>
          <w:lang w:val="en-US"/>
        </w:rPr>
        <w:t>minimis</w:t>
      </w:r>
      <w:proofErr w:type="spellEnd"/>
      <w:r w:rsidRPr="00196EB0">
        <w:rPr>
          <w:lang w:val="en-US"/>
        </w:rPr>
        <w:t xml:space="preserve"> aid in accordance with </w:t>
      </w:r>
      <w:r w:rsidRPr="00196EB0">
        <w:rPr>
          <w:b/>
          <w:i/>
          <w:lang w:val="en-US"/>
        </w:rPr>
        <w:t xml:space="preserve">de </w:t>
      </w:r>
      <w:proofErr w:type="spellStart"/>
      <w:r w:rsidRPr="00196EB0">
        <w:rPr>
          <w:b/>
          <w:i/>
          <w:lang w:val="en-US"/>
        </w:rPr>
        <w:t>minimis</w:t>
      </w:r>
      <w:proofErr w:type="spellEnd"/>
      <w:r w:rsidRPr="00196EB0">
        <w:rPr>
          <w:b/>
          <w:i/>
          <w:lang w:val="en-US"/>
        </w:rPr>
        <w:t xml:space="preserve"> Regulation</w:t>
      </w:r>
      <w:r w:rsidRPr="00196EB0">
        <w:rPr>
          <w:lang w:val="en-US"/>
        </w:rPr>
        <w:t xml:space="preserve">, irrespective of the form and source, I shall notify the Managing Authority and Joint Secretariat in written within </w:t>
      </w:r>
      <w:r w:rsidR="00697BAF">
        <w:rPr>
          <w:lang w:val="en-US"/>
        </w:rPr>
        <w:t>5</w:t>
      </w:r>
      <w:r w:rsidRPr="00196EB0">
        <w:rPr>
          <w:lang w:val="en-US"/>
        </w:rPr>
        <w:t xml:space="preserve"> working days.</w:t>
      </w:r>
    </w:p>
    <w:p w:rsidR="003B24F4" w:rsidRPr="00196EB0" w:rsidRDefault="003B24F4" w:rsidP="00196EB0">
      <w:pPr>
        <w:spacing w:after="0" w:line="276" w:lineRule="auto"/>
        <w:jc w:val="both"/>
        <w:rPr>
          <w:lang w:val="en-US"/>
        </w:rPr>
      </w:pPr>
    </w:p>
    <w:p w:rsidR="00196EB0" w:rsidRPr="00573E64" w:rsidRDefault="009B47AC" w:rsidP="00EF7E28">
      <w:pPr>
        <w:pStyle w:val="ListParagraph"/>
        <w:numPr>
          <w:ilvl w:val="0"/>
          <w:numId w:val="16"/>
        </w:numPr>
        <w:pBdr>
          <w:top w:val="single" w:sz="2" w:space="1" w:color="00B0F0"/>
          <w:left w:val="single" w:sz="2" w:space="4" w:color="00B0F0"/>
          <w:bottom w:val="single" w:sz="2" w:space="1" w:color="00B0F0"/>
          <w:right w:val="single" w:sz="2" w:space="4" w:color="00B0F0"/>
        </w:pBdr>
        <w:shd w:val="clear" w:color="auto" w:fill="FFFFFF"/>
        <w:rPr>
          <w:b/>
          <w:sz w:val="24"/>
          <w:szCs w:val="24"/>
        </w:rPr>
      </w:pPr>
      <w:r>
        <w:rPr>
          <w:b/>
          <w:sz w:val="24"/>
          <w:szCs w:val="24"/>
        </w:rPr>
        <w:t>Lead</w:t>
      </w:r>
      <w:r w:rsidR="00196EB0" w:rsidRPr="00573E64">
        <w:rPr>
          <w:b/>
          <w:sz w:val="24"/>
          <w:szCs w:val="24"/>
        </w:rPr>
        <w:t xml:space="preserve"> Partner's declaration on the </w:t>
      </w:r>
      <w:r w:rsidR="00C72EBD" w:rsidRPr="00573E64">
        <w:rPr>
          <w:b/>
          <w:sz w:val="24"/>
          <w:szCs w:val="24"/>
        </w:rPr>
        <w:t>previous operations</w:t>
      </w:r>
    </w:p>
    <w:p w:rsidR="00196EB0" w:rsidRPr="00196EB0" w:rsidRDefault="00196EB0" w:rsidP="00196EB0">
      <w:pPr>
        <w:spacing w:after="0" w:line="240" w:lineRule="auto"/>
        <w:jc w:val="both"/>
        <w:rPr>
          <w:rFonts w:ascii="Calibri" w:eastAsia="Times New Roman" w:hAnsi="Calibri" w:cs="Arial"/>
          <w:b/>
          <w:bCs/>
          <w:color w:val="003366"/>
          <w:lang w:eastAsia="bg-BG"/>
        </w:rPr>
      </w:pPr>
    </w:p>
    <w:p w:rsidR="00C72EBD" w:rsidRDefault="00C72EBD" w:rsidP="00196EB0">
      <w:pPr>
        <w:spacing w:after="0" w:line="240" w:lineRule="auto"/>
        <w:jc w:val="both"/>
        <w:rPr>
          <w:rFonts w:ascii="Calibri" w:eastAsia="Times New Roman" w:hAnsi="Calibri" w:cs="Arial"/>
          <w:bCs/>
          <w:lang w:eastAsia="bg-BG"/>
        </w:rPr>
      </w:pPr>
      <w:r>
        <w:rPr>
          <w:rFonts w:ascii="Calibri" w:eastAsia="Times New Roman" w:hAnsi="Calibri" w:cs="Arial"/>
          <w:bCs/>
          <w:lang w:eastAsia="bg-BG"/>
        </w:rPr>
        <w:t xml:space="preserve">I declare that, </w:t>
      </w:r>
      <w:r w:rsidRPr="00196EB0">
        <w:rPr>
          <w:rFonts w:ascii="Calibri" w:eastAsia="Times New Roman" w:hAnsi="Calibri" w:cs="Arial"/>
          <w:bCs/>
          <w:lang w:eastAsia="bg-BG"/>
        </w:rPr>
        <w:t xml:space="preserve">in the last </w:t>
      </w:r>
      <w:r>
        <w:rPr>
          <w:rFonts w:ascii="Calibri" w:eastAsia="Times New Roman" w:hAnsi="Calibri" w:cs="Arial"/>
          <w:bCs/>
          <w:lang w:eastAsia="bg-BG"/>
        </w:rPr>
        <w:t>5</w:t>
      </w:r>
      <w:r w:rsidRPr="00196EB0">
        <w:rPr>
          <w:rFonts w:ascii="Calibri" w:eastAsia="Times New Roman" w:hAnsi="Calibri" w:cs="Arial"/>
          <w:bCs/>
          <w:lang w:eastAsia="bg-BG"/>
        </w:rPr>
        <w:t xml:space="preserve"> years we did not receive any funding for the implemen</w:t>
      </w:r>
      <w:r w:rsidR="00040EAA">
        <w:rPr>
          <w:rFonts w:ascii="Calibri" w:eastAsia="Times New Roman" w:hAnsi="Calibri" w:cs="Arial"/>
          <w:bCs/>
          <w:lang w:eastAsia="bg-BG"/>
        </w:rPr>
        <w:t>tation of the present O</w:t>
      </w:r>
      <w:r>
        <w:rPr>
          <w:rFonts w:ascii="Calibri" w:eastAsia="Times New Roman" w:hAnsi="Calibri" w:cs="Arial"/>
          <w:bCs/>
          <w:lang w:eastAsia="bg-BG"/>
        </w:rPr>
        <w:t>peration</w:t>
      </w:r>
      <w:r w:rsidRPr="00196EB0">
        <w:rPr>
          <w:rFonts w:ascii="Calibri" w:eastAsia="Times New Roman" w:hAnsi="Calibri" w:cs="Arial"/>
          <w:bCs/>
          <w:lang w:eastAsia="bg-BG"/>
        </w:rPr>
        <w:t>.</w:t>
      </w:r>
    </w:p>
    <w:p w:rsidR="00EF7E28" w:rsidRDefault="00EF7E28" w:rsidP="00196EB0">
      <w:pPr>
        <w:spacing w:after="0" w:line="240" w:lineRule="auto"/>
        <w:jc w:val="both"/>
        <w:rPr>
          <w:rFonts w:ascii="Calibri" w:eastAsia="Times New Roman" w:hAnsi="Calibri" w:cs="Arial"/>
          <w:bCs/>
          <w:lang w:eastAsia="bg-BG"/>
        </w:rPr>
      </w:pPr>
    </w:p>
    <w:p w:rsidR="00196EB0" w:rsidRDefault="000871A2" w:rsidP="00196EB0">
      <w:pPr>
        <w:spacing w:after="0" w:line="240" w:lineRule="auto"/>
        <w:jc w:val="both"/>
        <w:rPr>
          <w:rFonts w:ascii="Calibri" w:eastAsia="Times New Roman" w:hAnsi="Calibri" w:cs="Arial"/>
          <w:bCs/>
          <w:lang w:eastAsia="bg-BG"/>
        </w:rPr>
      </w:pPr>
      <w:r>
        <w:rPr>
          <w:rFonts w:ascii="Calibri" w:eastAsia="Times New Roman" w:hAnsi="Calibri" w:cs="Arial"/>
          <w:bCs/>
          <w:lang w:eastAsia="bg-BG"/>
        </w:rPr>
        <w:t>T</w:t>
      </w:r>
      <w:r w:rsidR="00C72EBD">
        <w:rPr>
          <w:rFonts w:ascii="Calibri" w:eastAsia="Times New Roman" w:hAnsi="Calibri" w:cs="Arial"/>
          <w:bCs/>
          <w:lang w:eastAsia="bg-BG"/>
        </w:rPr>
        <w:t>he l</w:t>
      </w:r>
      <w:r w:rsidR="00040EAA">
        <w:rPr>
          <w:rFonts w:ascii="Calibri" w:eastAsia="Times New Roman" w:hAnsi="Calibri" w:cs="Arial"/>
          <w:bCs/>
          <w:lang w:eastAsia="bg-BG"/>
        </w:rPr>
        <w:t>ist of o</w:t>
      </w:r>
      <w:r w:rsidR="00196EB0" w:rsidRPr="00196EB0">
        <w:rPr>
          <w:rFonts w:ascii="Calibri" w:eastAsia="Times New Roman" w:hAnsi="Calibri" w:cs="Arial"/>
          <w:bCs/>
          <w:lang w:eastAsia="bg-BG"/>
        </w:rPr>
        <w:t>perations (co)-financed from the programmes launched by the European Union, EU/EEC Member States or national funds in the last five years</w:t>
      </w:r>
      <w:r w:rsidR="00196EB0" w:rsidRPr="00196EB0">
        <w:rPr>
          <w:rFonts w:ascii="Calibri" w:eastAsia="Times New Roman" w:hAnsi="Calibri" w:cs="Arial"/>
          <w:bCs/>
          <w:vertAlign w:val="superscript"/>
          <w:lang w:eastAsia="bg-BG"/>
        </w:rPr>
        <w:footnoteReference w:id="3"/>
      </w:r>
      <w:r w:rsidR="00196EB0" w:rsidRPr="00196EB0">
        <w:rPr>
          <w:rFonts w:ascii="Calibri" w:eastAsia="Times New Roman" w:hAnsi="Calibri" w:cs="Arial"/>
          <w:bCs/>
          <w:lang w:eastAsia="bg-BG"/>
        </w:rPr>
        <w:t>:</w:t>
      </w:r>
    </w:p>
    <w:p w:rsidR="009B47AC" w:rsidRDefault="009B47AC" w:rsidP="00196EB0">
      <w:pPr>
        <w:spacing w:after="0" w:line="240" w:lineRule="auto"/>
        <w:jc w:val="both"/>
        <w:rPr>
          <w:rFonts w:ascii="Calibri" w:eastAsia="Times New Roman" w:hAnsi="Calibri" w:cs="Arial"/>
          <w:bCs/>
          <w:lang w:eastAsia="bg-BG"/>
        </w:rPr>
      </w:pPr>
    </w:p>
    <w:tbl>
      <w:tblPr>
        <w:tblW w:w="96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386"/>
        <w:gridCol w:w="2784"/>
        <w:gridCol w:w="2187"/>
        <w:gridCol w:w="1789"/>
      </w:tblGrid>
      <w:tr w:rsidR="00C72EBD" w:rsidRPr="00196EB0" w:rsidTr="00C72EBD">
        <w:trPr>
          <w:trHeight w:val="1028"/>
        </w:trPr>
        <w:tc>
          <w:tcPr>
            <w:tcW w:w="517" w:type="dxa"/>
            <w:tcBorders>
              <w:top w:val="single" w:sz="18" w:space="0" w:color="00B0F0"/>
              <w:left w:val="single" w:sz="18" w:space="0" w:color="00B0F0"/>
              <w:bottom w:val="single" w:sz="2" w:space="0" w:color="00B0F0"/>
              <w:right w:val="single" w:sz="2" w:space="0" w:color="00B0F0"/>
            </w:tcBorders>
            <w:shd w:val="clear" w:color="auto" w:fill="B6DDE8" w:themeFill="accent5" w:themeFillTint="66"/>
          </w:tcPr>
          <w:p w:rsidR="00196EB0" w:rsidRPr="00196EB0" w:rsidRDefault="00C72EBD" w:rsidP="00196EB0">
            <w:pPr>
              <w:autoSpaceDE w:val="0"/>
              <w:autoSpaceDN w:val="0"/>
              <w:adjustRightInd w:val="0"/>
              <w:spacing w:after="0" w:line="240" w:lineRule="auto"/>
              <w:jc w:val="center"/>
              <w:rPr>
                <w:rFonts w:ascii="Calibri" w:eastAsia="Times New Roman" w:hAnsi="Calibri" w:cs="Arial"/>
                <w:b/>
                <w:color w:val="FFFFFF"/>
              </w:rPr>
            </w:pPr>
            <w:r w:rsidRPr="00C72EBD">
              <w:rPr>
                <w:rFonts w:ascii="Calibri" w:eastAsia="Times New Roman" w:hAnsi="Calibri" w:cs="Arial"/>
                <w:b/>
              </w:rPr>
              <w:t>No</w:t>
            </w:r>
          </w:p>
        </w:tc>
        <w:tc>
          <w:tcPr>
            <w:tcW w:w="2386"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Title and registration number of the operation</w:t>
            </w:r>
          </w:p>
        </w:tc>
        <w:tc>
          <w:tcPr>
            <w:tcW w:w="2784"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Short presentation of the operation’s objective</w:t>
            </w:r>
          </w:p>
        </w:tc>
        <w:tc>
          <w:tcPr>
            <w:tcW w:w="2187" w:type="dxa"/>
            <w:tcBorders>
              <w:top w:val="single" w:sz="18" w:space="0" w:color="00B0F0"/>
              <w:left w:val="single" w:sz="2" w:space="0" w:color="00B0F0"/>
              <w:bottom w:val="single" w:sz="2" w:space="0" w:color="00B0F0"/>
              <w:right w:val="single" w:sz="2"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Source of funding (programme, financial instrument)</w:t>
            </w:r>
          </w:p>
        </w:tc>
        <w:tc>
          <w:tcPr>
            <w:tcW w:w="1789" w:type="dxa"/>
            <w:tcBorders>
              <w:top w:val="single" w:sz="18" w:space="0" w:color="00B0F0"/>
              <w:left w:val="single" w:sz="2" w:space="0" w:color="00B0F0"/>
              <w:bottom w:val="single" w:sz="2" w:space="0" w:color="00B0F0"/>
              <w:right w:val="single" w:sz="18" w:space="0" w:color="00B0F0"/>
            </w:tcBorders>
            <w:shd w:val="clear" w:color="auto" w:fill="B6DDE8" w:themeFill="accent5" w:themeFillTint="66"/>
          </w:tcPr>
          <w:p w:rsidR="00196EB0" w:rsidRPr="00196EB0" w:rsidRDefault="00196EB0" w:rsidP="00196EB0">
            <w:pPr>
              <w:autoSpaceDE w:val="0"/>
              <w:autoSpaceDN w:val="0"/>
              <w:adjustRightInd w:val="0"/>
              <w:spacing w:after="0" w:line="240" w:lineRule="auto"/>
              <w:jc w:val="center"/>
              <w:rPr>
                <w:rFonts w:ascii="Calibri" w:eastAsia="Times New Roman" w:hAnsi="Calibri" w:cs="Arial"/>
                <w:b/>
              </w:rPr>
            </w:pPr>
            <w:r w:rsidRPr="00196EB0">
              <w:rPr>
                <w:rFonts w:ascii="Calibri" w:eastAsia="Times New Roman" w:hAnsi="Calibri" w:cs="Arial"/>
                <w:b/>
              </w:rPr>
              <w:t>Amount (EUR)</w:t>
            </w:r>
          </w:p>
        </w:tc>
      </w:tr>
      <w:tr w:rsidR="00C72EBD" w:rsidRPr="00196EB0" w:rsidTr="00C72EBD">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r>
      <w:tr w:rsidR="00C72EBD" w:rsidRPr="00196EB0"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r>
      <w:tr w:rsidR="00EF7E28" w:rsidRPr="00196EB0"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72"/>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B0430E">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B0430E">
            <w:pPr>
              <w:autoSpaceDE w:val="0"/>
              <w:autoSpaceDN w:val="0"/>
              <w:adjustRightInd w:val="0"/>
              <w:spacing w:after="0" w:line="240" w:lineRule="auto"/>
              <w:rPr>
                <w:rFonts w:ascii="Calibri" w:eastAsia="Times New Roman" w:hAnsi="Calibri" w:cs="Arial"/>
                <w:color w:val="003366"/>
              </w:rPr>
            </w:pPr>
          </w:p>
        </w:tc>
      </w:tr>
      <w:tr w:rsidR="00EF7E28" w:rsidRPr="00196EB0" w:rsidTr="00C72EBD">
        <w:trPr>
          <w:trHeight w:val="257"/>
        </w:trPr>
        <w:tc>
          <w:tcPr>
            <w:tcW w:w="517" w:type="dxa"/>
            <w:tcBorders>
              <w:top w:val="single" w:sz="2" w:space="0" w:color="00B0F0"/>
              <w:left w:val="single" w:sz="18"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2" w:space="0" w:color="00B0F0"/>
              <w:right w:val="single" w:sz="2"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2" w:space="0" w:color="00B0F0"/>
              <w:right w:val="single" w:sz="18" w:space="0" w:color="00B0F0"/>
            </w:tcBorders>
            <w:shd w:val="clear" w:color="auto" w:fill="auto"/>
          </w:tcPr>
          <w:p w:rsidR="00EF7E28" w:rsidRPr="00196EB0" w:rsidRDefault="00EF7E28" w:rsidP="00196EB0">
            <w:pPr>
              <w:autoSpaceDE w:val="0"/>
              <w:autoSpaceDN w:val="0"/>
              <w:adjustRightInd w:val="0"/>
              <w:spacing w:after="0" w:line="240" w:lineRule="auto"/>
              <w:rPr>
                <w:rFonts w:ascii="Calibri" w:eastAsia="Times New Roman" w:hAnsi="Calibri" w:cs="Arial"/>
                <w:color w:val="003366"/>
              </w:rPr>
            </w:pPr>
          </w:p>
        </w:tc>
      </w:tr>
      <w:tr w:rsidR="00C72EBD" w:rsidRPr="00196EB0" w:rsidTr="00C72EBD">
        <w:trPr>
          <w:trHeight w:val="257"/>
        </w:trPr>
        <w:tc>
          <w:tcPr>
            <w:tcW w:w="517" w:type="dxa"/>
            <w:tcBorders>
              <w:top w:val="single" w:sz="2" w:space="0" w:color="00B0F0"/>
              <w:left w:val="single" w:sz="18"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386" w:type="dxa"/>
            <w:tcBorders>
              <w:top w:val="single" w:sz="2" w:space="0" w:color="00B0F0"/>
              <w:left w:val="single" w:sz="2"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784" w:type="dxa"/>
            <w:tcBorders>
              <w:top w:val="single" w:sz="2" w:space="0" w:color="00B0F0"/>
              <w:left w:val="single" w:sz="2"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2187" w:type="dxa"/>
            <w:tcBorders>
              <w:top w:val="single" w:sz="2" w:space="0" w:color="00B0F0"/>
              <w:left w:val="single" w:sz="2" w:space="0" w:color="00B0F0"/>
              <w:bottom w:val="single" w:sz="18" w:space="0" w:color="00B0F0"/>
              <w:right w:val="single" w:sz="2"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c>
          <w:tcPr>
            <w:tcW w:w="1789" w:type="dxa"/>
            <w:tcBorders>
              <w:top w:val="single" w:sz="2" w:space="0" w:color="00B0F0"/>
              <w:left w:val="single" w:sz="2" w:space="0" w:color="00B0F0"/>
              <w:bottom w:val="single" w:sz="18" w:space="0" w:color="00B0F0"/>
              <w:right w:val="single" w:sz="18" w:space="0" w:color="00B0F0"/>
            </w:tcBorders>
            <w:shd w:val="clear" w:color="auto" w:fill="auto"/>
          </w:tcPr>
          <w:p w:rsidR="00196EB0" w:rsidRPr="00196EB0" w:rsidRDefault="00196EB0" w:rsidP="00196EB0">
            <w:pPr>
              <w:autoSpaceDE w:val="0"/>
              <w:autoSpaceDN w:val="0"/>
              <w:adjustRightInd w:val="0"/>
              <w:spacing w:after="0" w:line="240" w:lineRule="auto"/>
              <w:rPr>
                <w:rFonts w:ascii="Calibri" w:eastAsia="Times New Roman" w:hAnsi="Calibri" w:cs="Arial"/>
                <w:color w:val="003366"/>
              </w:rPr>
            </w:pPr>
          </w:p>
        </w:tc>
      </w:tr>
    </w:tbl>
    <w:p w:rsidR="003B24F4" w:rsidRDefault="003B24F4" w:rsidP="00196EB0">
      <w:pPr>
        <w:autoSpaceDE w:val="0"/>
        <w:autoSpaceDN w:val="0"/>
        <w:adjustRightInd w:val="0"/>
        <w:spacing w:after="0" w:line="240" w:lineRule="auto"/>
        <w:rPr>
          <w:rFonts w:ascii="Calibri" w:eastAsia="Times New Roman" w:hAnsi="Calibri" w:cs="Arial"/>
          <w:i/>
          <w:color w:val="003366"/>
        </w:rPr>
      </w:pPr>
    </w:p>
    <w:p w:rsidR="009B47AC" w:rsidRDefault="009B47AC" w:rsidP="009B47AC">
      <w:pPr>
        <w:pStyle w:val="ListParagraph"/>
        <w:autoSpaceDE w:val="0"/>
        <w:autoSpaceDN w:val="0"/>
        <w:adjustRightInd w:val="0"/>
        <w:spacing w:after="0" w:line="276" w:lineRule="auto"/>
        <w:ind w:left="284"/>
        <w:jc w:val="both"/>
      </w:pPr>
    </w:p>
    <w:p w:rsidR="00573E64" w:rsidRPr="00196EB0" w:rsidRDefault="00573E64" w:rsidP="00573E64">
      <w:pPr>
        <w:spacing w:after="0" w:line="276" w:lineRule="auto"/>
        <w:jc w:val="both"/>
        <w:rPr>
          <w:b/>
          <w:u w:val="single"/>
          <w:lang w:val="en-US"/>
        </w:rPr>
      </w:pPr>
      <w:r w:rsidRPr="00196EB0">
        <w:rPr>
          <w:b/>
          <w:u w:val="single"/>
          <w:lang w:val="en-US"/>
        </w:rPr>
        <w:t>I acknowledge that untruthful/false declarations, in addition to the administrative sanctions and the</w:t>
      </w:r>
    </w:p>
    <w:p w:rsidR="00573E64" w:rsidRPr="00196EB0" w:rsidRDefault="00573E64" w:rsidP="00573E64">
      <w:pPr>
        <w:spacing w:after="0" w:line="276" w:lineRule="auto"/>
        <w:jc w:val="both"/>
        <w:rPr>
          <w:b/>
          <w:u w:val="single"/>
          <w:lang w:val="en-US"/>
        </w:rPr>
      </w:pPr>
      <w:proofErr w:type="gramStart"/>
      <w:r w:rsidRPr="00196EB0">
        <w:rPr>
          <w:b/>
          <w:u w:val="single"/>
          <w:lang w:val="en-US"/>
        </w:rPr>
        <w:t>request</w:t>
      </w:r>
      <w:proofErr w:type="gramEnd"/>
      <w:r w:rsidRPr="00196EB0">
        <w:rPr>
          <w:b/>
          <w:u w:val="single"/>
          <w:lang w:val="en-US"/>
        </w:rPr>
        <w:t xml:space="preserve"> for refunding unduly received contribution charged with the interests, can also be prosecuted</w:t>
      </w:r>
    </w:p>
    <w:p w:rsidR="00573E64" w:rsidRPr="00573E64" w:rsidRDefault="00573E64" w:rsidP="00573E64">
      <w:pPr>
        <w:autoSpaceDE w:val="0"/>
        <w:autoSpaceDN w:val="0"/>
        <w:adjustRightInd w:val="0"/>
        <w:spacing w:after="0" w:line="240" w:lineRule="auto"/>
        <w:jc w:val="both"/>
        <w:rPr>
          <w:b/>
          <w:u w:val="single"/>
          <w:lang w:val="en-US"/>
        </w:rPr>
      </w:pPr>
      <w:proofErr w:type="gramStart"/>
      <w:r w:rsidRPr="00573E64">
        <w:rPr>
          <w:b/>
          <w:u w:val="single"/>
          <w:lang w:val="en-US"/>
        </w:rPr>
        <w:t>by</w:t>
      </w:r>
      <w:proofErr w:type="gramEnd"/>
      <w:r w:rsidRPr="00573E64">
        <w:rPr>
          <w:b/>
          <w:u w:val="single"/>
          <w:lang w:val="en-US"/>
        </w:rPr>
        <w:t xml:space="preserve"> the </w:t>
      </w:r>
      <w:r w:rsidR="007142C8">
        <w:rPr>
          <w:b/>
          <w:u w:val="single"/>
          <w:lang w:val="en-US"/>
        </w:rPr>
        <w:t xml:space="preserve">Criminal </w:t>
      </w:r>
      <w:r w:rsidRPr="00573E64">
        <w:rPr>
          <w:b/>
          <w:u w:val="single"/>
          <w:lang w:val="en-US"/>
        </w:rPr>
        <w:t xml:space="preserve"> </w:t>
      </w:r>
      <w:r w:rsidR="007142C8">
        <w:rPr>
          <w:b/>
          <w:u w:val="single"/>
          <w:lang w:val="en-US"/>
        </w:rPr>
        <w:t>Law</w:t>
      </w:r>
      <w:r w:rsidRPr="00573E64">
        <w:rPr>
          <w:b/>
          <w:u w:val="single"/>
          <w:lang w:val="en-US"/>
        </w:rPr>
        <w:t>.</w:t>
      </w:r>
    </w:p>
    <w:p w:rsidR="00DF6E93" w:rsidRDefault="00DF6E93" w:rsidP="00DF6E93">
      <w:pPr>
        <w:spacing w:after="0"/>
        <w:jc w:val="both"/>
      </w:pPr>
    </w:p>
    <w:p w:rsidR="00EF7E28" w:rsidRDefault="00EF7E28" w:rsidP="00DF6E93">
      <w:pPr>
        <w:spacing w:after="0"/>
        <w:jc w:val="both"/>
      </w:pPr>
    </w:p>
    <w:p w:rsidR="00EF7E28" w:rsidRPr="00023638" w:rsidRDefault="00EF7E28" w:rsidP="00EF7E28">
      <w:pPr>
        <w:spacing w:after="0"/>
        <w:rPr>
          <w:rFonts w:ascii="Arial Narrow" w:hAnsi="Arial Narrow"/>
          <w:b/>
          <w:color w:val="000000"/>
          <w:sz w:val="24"/>
          <w:szCs w:val="20"/>
        </w:rPr>
      </w:pPr>
      <w:r w:rsidRPr="00023638">
        <w:rPr>
          <w:rFonts w:ascii="Arial Narrow" w:hAnsi="Arial Narrow"/>
          <w:b/>
          <w:noProof/>
          <w:color w:val="000000"/>
          <w:sz w:val="20"/>
          <w:szCs w:val="20"/>
          <w:lang w:val="hr-HR" w:eastAsia="hr-HR"/>
        </w:rPr>
        <mc:AlternateContent>
          <mc:Choice Requires="wps">
            <w:drawing>
              <wp:anchor distT="0" distB="0" distL="114300" distR="114300" simplePos="0" relativeHeight="251660288" behindDoc="0" locked="0" layoutInCell="1" allowOverlap="1" wp14:anchorId="3B49A026" wp14:editId="1291947E">
                <wp:simplePos x="0" y="0"/>
                <wp:positionH relativeFrom="column">
                  <wp:posOffset>2786380</wp:posOffset>
                </wp:positionH>
                <wp:positionV relativeFrom="paragraph">
                  <wp:posOffset>147320</wp:posOffset>
                </wp:positionV>
                <wp:extent cx="2171700" cy="0"/>
                <wp:effectExtent l="5080" t="10160" r="13970" b="8890"/>
                <wp:wrapNone/>
                <wp:docPr id="10"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9fhqHCoCAABQBAAADgAAAAAAAAAAAAAAAAAuAgAAZHJzL2Uy&#10;b0RvYy54bWxQSwECLQAUAAYACAAAACEAkbOTKN0AAAAJAQAADwAAAAAAAAAAAAAAAACEBAAAZHJz&#10;L2Rvd25yZXYueG1sUEsFBgAAAAAEAAQA8wAAAI4FAAAAAA==&#10;">
                <v:stroke dashstyle="1 1"/>
              </v:line>
            </w:pict>
          </mc:Fallback>
        </mc:AlternateContent>
      </w:r>
      <w:r w:rsidRPr="00023638">
        <w:rPr>
          <w:rFonts w:ascii="Arial Narrow" w:hAnsi="Arial Narrow"/>
          <w:b/>
          <w:noProof/>
          <w:color w:val="000000"/>
          <w:sz w:val="20"/>
          <w:szCs w:val="20"/>
          <w:lang w:val="hr-HR" w:eastAsia="hr-HR"/>
        </w:rPr>
        <mc:AlternateContent>
          <mc:Choice Requires="wps">
            <w:drawing>
              <wp:anchor distT="0" distB="0" distL="114300" distR="114300" simplePos="0" relativeHeight="251659264" behindDoc="0" locked="0" layoutInCell="1" allowOverlap="1" wp14:anchorId="75FA7292" wp14:editId="240A5236">
                <wp:simplePos x="0" y="0"/>
                <wp:positionH relativeFrom="column">
                  <wp:posOffset>43180</wp:posOffset>
                </wp:positionH>
                <wp:positionV relativeFrom="paragraph">
                  <wp:posOffset>147320</wp:posOffset>
                </wp:positionV>
                <wp:extent cx="2171700" cy="0"/>
                <wp:effectExtent l="5080" t="10160" r="13970" b="889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CeKA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">
                <v:stroke dashstyle="1 1"/>
              </v:line>
            </w:pict>
          </mc:Fallback>
        </mc:AlternateContent>
      </w:r>
    </w:p>
    <w:p w:rsidR="00EF7E28" w:rsidRPr="00023638" w:rsidRDefault="00EF7E28" w:rsidP="00EF7E28">
      <w:pPr>
        <w:spacing w:after="0"/>
        <w:ind w:left="851"/>
        <w:rPr>
          <w:rFonts w:ascii="Arial Narrow" w:hAnsi="Arial Narrow"/>
          <w:bCs/>
          <w:i/>
          <w:iCs/>
          <w:color w:val="000000"/>
          <w:sz w:val="20"/>
          <w:szCs w:val="20"/>
        </w:rPr>
      </w:pPr>
      <w:r w:rsidRPr="00023638">
        <w:rPr>
          <w:rFonts w:ascii="Arial Narrow" w:hAnsi="Arial Narrow"/>
          <w:i/>
          <w:color w:val="000000"/>
          <w:sz w:val="20"/>
          <w:szCs w:val="20"/>
        </w:rPr>
        <w:t>Name of the Signatory</w:t>
      </w:r>
      <w:r w:rsidRPr="00023638">
        <w:rPr>
          <w:rFonts w:ascii="Arial Narrow" w:hAnsi="Arial Narrow"/>
          <w:i/>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r>
      <w:r w:rsidRPr="00023638">
        <w:rPr>
          <w:rFonts w:ascii="Arial Narrow" w:hAnsi="Arial Narrow" w:cs="Arial"/>
          <w:bCs/>
          <w:i/>
          <w:iCs/>
          <w:color w:val="000000"/>
          <w:sz w:val="20"/>
          <w:szCs w:val="20"/>
        </w:rPr>
        <w:tab/>
        <w:t xml:space="preserve">          P</w:t>
      </w:r>
      <w:r w:rsidRPr="00023638">
        <w:rPr>
          <w:rFonts w:ascii="Arial Narrow" w:hAnsi="Arial Narrow"/>
          <w:i/>
          <w:color w:val="000000"/>
          <w:sz w:val="20"/>
          <w:szCs w:val="20"/>
        </w:rPr>
        <w:t xml:space="preserve">lace and date </w:t>
      </w:r>
    </w:p>
    <w:p w:rsidR="00EF7E28" w:rsidRDefault="00EF7E28" w:rsidP="00EF7E28">
      <w:pPr>
        <w:spacing w:after="0"/>
        <w:rPr>
          <w:rFonts w:ascii="Arial Narrow" w:hAnsi="Arial Narrow"/>
          <w:b/>
          <w:color w:val="000000"/>
          <w:sz w:val="24"/>
        </w:rPr>
      </w:pPr>
    </w:p>
    <w:p w:rsidR="00EF7E28" w:rsidRPr="00023638" w:rsidRDefault="00EF7E28" w:rsidP="00EF7E28">
      <w:pPr>
        <w:spacing w:after="0"/>
        <w:rPr>
          <w:rFonts w:ascii="Arial Narrow" w:hAnsi="Arial Narrow"/>
          <w:b/>
          <w:color w:val="000000"/>
          <w:sz w:val="24"/>
        </w:rPr>
      </w:pPr>
      <w:r w:rsidRPr="00023638">
        <w:rPr>
          <w:rFonts w:ascii="Arial Narrow" w:hAnsi="Arial Narrow"/>
          <w:b/>
          <w:color w:val="000000"/>
          <w:sz w:val="24"/>
        </w:rPr>
        <w:tab/>
      </w:r>
      <w:r w:rsidRPr="00023638">
        <w:rPr>
          <w:rFonts w:ascii="Arial Narrow" w:hAnsi="Arial Narrow"/>
          <w:b/>
          <w:color w:val="000000"/>
          <w:sz w:val="24"/>
        </w:rPr>
        <w:tab/>
      </w:r>
      <w:r w:rsidRPr="00023638">
        <w:rPr>
          <w:rFonts w:ascii="Arial Narrow" w:hAnsi="Arial Narrow"/>
          <w:b/>
          <w:color w:val="000000"/>
          <w:sz w:val="24"/>
        </w:rPr>
        <w:tab/>
      </w:r>
    </w:p>
    <w:p w:rsidR="00EF7E28" w:rsidRPr="00023638" w:rsidRDefault="00EF7E28" w:rsidP="00EF7E28">
      <w:pPr>
        <w:spacing w:after="0"/>
        <w:ind w:left="851"/>
        <w:rPr>
          <w:rFonts w:ascii="Arial Narrow" w:hAnsi="Arial Narrow"/>
          <w:b/>
          <w:color w:val="000000"/>
          <w:sz w:val="24"/>
        </w:rPr>
      </w:pPr>
      <w:r w:rsidRPr="00023638">
        <w:rPr>
          <w:rFonts w:ascii="Arial Narrow" w:hAnsi="Arial Narrow"/>
          <w:noProof/>
          <w:sz w:val="24"/>
          <w:lang w:val="hr-HR" w:eastAsia="hr-HR"/>
        </w:rPr>
        <mc:AlternateContent>
          <mc:Choice Requires="wps">
            <w:drawing>
              <wp:anchor distT="0" distB="0" distL="114300" distR="114300" simplePos="0" relativeHeight="251662336" behindDoc="0" locked="0" layoutInCell="1" allowOverlap="1" wp14:anchorId="3B00AF2B" wp14:editId="244CDE63">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Pr="00023638">
        <w:rPr>
          <w:rFonts w:ascii="Arial Narrow" w:hAnsi="Arial Narrow"/>
          <w:noProof/>
          <w:sz w:val="24"/>
          <w:lang w:val="hr-HR" w:eastAsia="hr-HR"/>
        </w:rPr>
        <mc:AlternateContent>
          <mc:Choice Requires="wps">
            <w:drawing>
              <wp:anchor distT="0" distB="0" distL="114300" distR="114300" simplePos="0" relativeHeight="251661312" behindDoc="0" locked="0" layoutInCell="1" allowOverlap="1" wp14:anchorId="33FC46AB" wp14:editId="702FEBA1">
                <wp:simplePos x="0" y="0"/>
                <wp:positionH relativeFrom="column">
                  <wp:posOffset>2786380</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b+myrCoCAABOBAAADgAAAAAAAAAAAAAAAAAuAgAAZHJzL2Uy&#10;b0RvYy54bWxQSwECLQAUAAYACAAAACEAMdeh0t0AAAAJAQAADwAAAAAAAAAAAAAAAACEBAAAZHJz&#10;L2Rvd25yZXYueG1sUEsFBgAAAAAEAAQA8wAAAI4FAAAAAA==&#10;">
                <v:stroke dashstyle="1 1"/>
              </v:line>
            </w:pict>
          </mc:Fallback>
        </mc:AlternateContent>
      </w:r>
    </w:p>
    <w:p w:rsidR="00EF7E28" w:rsidRPr="00023638" w:rsidRDefault="00EF7E28" w:rsidP="00EF7E28">
      <w:pPr>
        <w:keepNext/>
        <w:spacing w:after="0"/>
        <w:outlineLvl w:val="1"/>
        <w:rPr>
          <w:rFonts w:ascii="Arial Narrow" w:hAnsi="Arial Narrow"/>
          <w:bCs/>
          <w:i/>
          <w:iCs/>
          <w:color w:val="000000"/>
          <w:sz w:val="20"/>
          <w:szCs w:val="20"/>
        </w:rPr>
      </w:pPr>
      <w:r w:rsidRPr="00023638">
        <w:rPr>
          <w:rFonts w:ascii="Arial Narrow" w:hAnsi="Arial Narrow"/>
          <w:i/>
          <w:color w:val="000000"/>
          <w:sz w:val="20"/>
          <w:szCs w:val="20"/>
        </w:rPr>
        <w:t xml:space="preserve">                 Position of the Signatory                                                                    Signature</w:t>
      </w: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r w:rsidRPr="00023638">
        <w:rPr>
          <w:rFonts w:ascii="Arial Narrow" w:hAnsi="Arial Narrow"/>
          <w:b/>
          <w:noProof/>
          <w:color w:val="000000"/>
          <w:sz w:val="20"/>
          <w:lang w:val="hr-HR" w:eastAsia="hr-HR"/>
        </w:rPr>
        <mc:AlternateContent>
          <mc:Choice Requires="wps">
            <w:drawing>
              <wp:anchor distT="0" distB="0" distL="114300" distR="114300" simplePos="0" relativeHeight="251663360" behindDoc="0" locked="0" layoutInCell="1" allowOverlap="1" wp14:anchorId="796F73B3" wp14:editId="43B68FBD">
                <wp:simplePos x="0" y="0"/>
                <wp:positionH relativeFrom="margin">
                  <wp:align>left</wp:align>
                </wp:positionH>
                <wp:positionV relativeFrom="paragraph">
                  <wp:posOffset>6405</wp:posOffset>
                </wp:positionV>
                <wp:extent cx="2171700" cy="876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7630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5pt;width:171pt;height:6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">
                <v:stroke dashstyle="1 1" endcap="round"/>
                <w10:wrap anchorx="margin"/>
              </v:rect>
            </w:pict>
          </mc:Fallback>
        </mc:AlternateContent>
      </w: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spacing w:after="0"/>
        <w:ind w:left="851"/>
        <w:rPr>
          <w:rFonts w:ascii="Arial Narrow" w:hAnsi="Arial Narrow"/>
          <w:b/>
          <w:color w:val="000000"/>
          <w:sz w:val="24"/>
        </w:rPr>
      </w:pPr>
    </w:p>
    <w:p w:rsidR="00EF7E28" w:rsidRPr="00023638" w:rsidRDefault="00EF7E28" w:rsidP="00EF7E28">
      <w:pPr>
        <w:keepNext/>
        <w:spacing w:after="0"/>
        <w:outlineLvl w:val="0"/>
        <w:rPr>
          <w:rFonts w:ascii="Arial Narrow" w:hAnsi="Arial Narrow"/>
          <w:i/>
          <w:color w:val="000000"/>
          <w:sz w:val="20"/>
          <w:szCs w:val="20"/>
        </w:rPr>
      </w:pPr>
    </w:p>
    <w:p w:rsidR="00DF6E93" w:rsidRDefault="00EF7E28" w:rsidP="00EF7E28">
      <w:pPr>
        <w:spacing w:after="0"/>
      </w:pPr>
      <w:r w:rsidRPr="00023638">
        <w:rPr>
          <w:rFonts w:ascii="Arial Narrow" w:hAnsi="Arial Narrow"/>
          <w:i/>
          <w:color w:val="000000"/>
          <w:sz w:val="20"/>
          <w:szCs w:val="20"/>
        </w:rPr>
        <w:t xml:space="preserve">Official stamp of the Signatory Structure </w:t>
      </w:r>
      <w:r w:rsidRPr="00023638">
        <w:rPr>
          <w:rFonts w:ascii="Arial Narrow" w:eastAsia="Calibri" w:hAnsi="Arial Narrow" w:cs="Times New Roman"/>
          <w:i/>
          <w:color w:val="000000"/>
          <w:sz w:val="20"/>
          <w:szCs w:val="20"/>
        </w:rPr>
        <w:t>(if existing)</w:t>
      </w:r>
    </w:p>
    <w:sectPr w:rsidR="00DF6E9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FD" w:rsidRDefault="00227AFD" w:rsidP="00DF6E93">
      <w:pPr>
        <w:spacing w:after="0" w:line="240" w:lineRule="auto"/>
      </w:pPr>
      <w:r>
        <w:separator/>
      </w:r>
    </w:p>
  </w:endnote>
  <w:endnote w:type="continuationSeparator" w:id="0">
    <w:p w:rsidR="00227AFD" w:rsidRDefault="00227AFD" w:rsidP="00DF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040946"/>
      <w:docPartObj>
        <w:docPartGallery w:val="Page Numbers (Bottom of Page)"/>
        <w:docPartUnique/>
      </w:docPartObj>
    </w:sdtPr>
    <w:sdtEndPr>
      <w:rPr>
        <w:noProof/>
      </w:rPr>
    </w:sdtEndPr>
    <w:sdtContent>
      <w:p w:rsidR="00573E64" w:rsidRDefault="00573E64">
        <w:pPr>
          <w:pStyle w:val="Footer"/>
          <w:jc w:val="right"/>
        </w:pPr>
        <w:r>
          <w:fldChar w:fldCharType="begin"/>
        </w:r>
        <w:r>
          <w:instrText xml:space="preserve"> PAGE   \* MERGEFORMAT </w:instrText>
        </w:r>
        <w:r>
          <w:fldChar w:fldCharType="separate"/>
        </w:r>
        <w:r w:rsidR="00937C0C">
          <w:rPr>
            <w:noProof/>
          </w:rPr>
          <w:t>4</w:t>
        </w:r>
        <w:r>
          <w:rPr>
            <w:noProof/>
          </w:rPr>
          <w:fldChar w:fldCharType="end"/>
        </w:r>
      </w:p>
    </w:sdtContent>
  </w:sdt>
  <w:p w:rsidR="00573E64" w:rsidRDefault="0057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FD" w:rsidRDefault="00227AFD" w:rsidP="00DF6E93">
      <w:pPr>
        <w:spacing w:after="0" w:line="240" w:lineRule="auto"/>
      </w:pPr>
      <w:r>
        <w:separator/>
      </w:r>
    </w:p>
  </w:footnote>
  <w:footnote w:type="continuationSeparator" w:id="0">
    <w:p w:rsidR="00227AFD" w:rsidRDefault="00227AFD" w:rsidP="00DF6E93">
      <w:pPr>
        <w:spacing w:after="0" w:line="240" w:lineRule="auto"/>
      </w:pPr>
      <w:r>
        <w:continuationSeparator/>
      </w:r>
    </w:p>
  </w:footnote>
  <w:footnote w:id="1">
    <w:p w:rsidR="00196EB0" w:rsidRPr="00DD3A05" w:rsidRDefault="00196EB0" w:rsidP="00196EB0">
      <w:pPr>
        <w:pStyle w:val="FootnoteText"/>
      </w:pPr>
      <w:r w:rsidRPr="00DD3A05">
        <w:rPr>
          <w:rStyle w:val="FootnoteReference"/>
        </w:rPr>
        <w:footnoteRef/>
      </w:r>
      <w:r w:rsidRPr="00DD3A05">
        <w:t xml:space="preserve"> It is defined in Article 2(2) of the </w:t>
      </w:r>
      <w:r w:rsidRPr="00DD3A05">
        <w:rPr>
          <w:i/>
        </w:rPr>
        <w:t xml:space="preserve">de </w:t>
      </w:r>
      <w:proofErr w:type="spellStart"/>
      <w:r w:rsidRPr="00DD3A05">
        <w:rPr>
          <w:i/>
        </w:rPr>
        <w:t>minimis</w:t>
      </w:r>
      <w:proofErr w:type="spellEnd"/>
      <w:r w:rsidRPr="00DD3A05">
        <w:rPr>
          <w:i/>
        </w:rPr>
        <w:t xml:space="preserve"> </w:t>
      </w:r>
      <w:proofErr w:type="gramStart"/>
      <w:r w:rsidRPr="00DD3A05">
        <w:rPr>
          <w:i/>
        </w:rPr>
        <w:t>regulation</w:t>
      </w:r>
      <w:r w:rsidRPr="00DD3A05">
        <w:t xml:space="preserve"> which group of undertakings are</w:t>
      </w:r>
      <w:proofErr w:type="gramEnd"/>
      <w:r w:rsidRPr="00DD3A05">
        <w:t xml:space="preserve"> considered as a single undertaking (and therefore belong to the same company group).</w:t>
      </w:r>
    </w:p>
  </w:footnote>
  <w:footnote w:id="2">
    <w:p w:rsidR="00196EB0" w:rsidRDefault="00196EB0" w:rsidP="00196EB0">
      <w:pPr>
        <w:pStyle w:val="FootnoteText"/>
      </w:pPr>
      <w:r w:rsidRPr="00DD3A05">
        <w:rPr>
          <w:rStyle w:val="FootnoteReference"/>
        </w:rPr>
        <w:footnoteRef/>
      </w:r>
      <w:r w:rsidRPr="00DD3A05">
        <w:t xml:space="preserve"> Regulation (EU) 1407/2013 of 18 December 2013 on the application of Articles 107 and 108 of the Treaty on the Functioning of the European Union to de </w:t>
      </w:r>
      <w:proofErr w:type="spellStart"/>
      <w:r w:rsidRPr="00DD3A05">
        <w:t>minimis</w:t>
      </w:r>
      <w:proofErr w:type="spellEnd"/>
      <w:r w:rsidRPr="00DD3A05">
        <w:t xml:space="preserve"> aid.</w:t>
      </w:r>
    </w:p>
  </w:footnote>
  <w:footnote w:id="3">
    <w:p w:rsidR="00196EB0" w:rsidRPr="00064EC4" w:rsidRDefault="00196EB0" w:rsidP="00196EB0">
      <w:pPr>
        <w:pStyle w:val="FootnoteText"/>
        <w:rPr>
          <w:rFonts w:ascii="Calibri" w:hAnsi="Calibri"/>
          <w:lang w:val="en-US"/>
        </w:rPr>
      </w:pPr>
      <w:r w:rsidRPr="00064EC4">
        <w:rPr>
          <w:rStyle w:val="FootnoteReference"/>
          <w:rFonts w:ascii="Calibri" w:hAnsi="Calibri"/>
        </w:rPr>
        <w:footnoteRef/>
      </w:r>
      <w:r w:rsidRPr="00064EC4">
        <w:rPr>
          <w:rFonts w:ascii="Calibri" w:hAnsi="Calibri"/>
        </w:rPr>
        <w:t xml:space="preserve"> Last 5 years including the year of launching the Call for Proposals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40" w:rsidRDefault="00485040">
    <w:pPr>
      <w:pStyle w:val="Header"/>
    </w:pPr>
    <w:r>
      <w:rPr>
        <w:noProof/>
        <w:lang w:val="hr-HR" w:eastAsia="hr-HR"/>
      </w:rPr>
      <w:drawing>
        <wp:inline distT="0" distB="0" distL="0" distR="0" wp14:anchorId="5FF64F5A" wp14:editId="074F2509">
          <wp:extent cx="2876550" cy="695325"/>
          <wp:effectExtent l="0" t="0" r="0" b="9525"/>
          <wp:docPr id="1" name="Picture 1" descr="Interreg_FinalniLogotip_Hrvatska-BiH-CrnaGora_Cro-BiH-Mn 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FinalniLogotip_Hrvatska-BiH-CrnaGora_Cro-BiH-Mn 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6DA"/>
    <w:multiLevelType w:val="hybridMultilevel"/>
    <w:tmpl w:val="70CCB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DC7C1E"/>
    <w:multiLevelType w:val="hybridMultilevel"/>
    <w:tmpl w:val="B6A0951C"/>
    <w:lvl w:ilvl="0" w:tplc="F5043626">
      <w:start w:val="1"/>
      <w:numFmt w:val="decimal"/>
      <w:lvlText w:val="%1)"/>
      <w:lvlJc w:val="left"/>
      <w:pPr>
        <w:ind w:left="720" w:hanging="360"/>
      </w:pPr>
      <w:rPr>
        <w:rFonts w:asciiTheme="minorHAnsi" w:hAnsiTheme="minorHAnsi"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F91E75"/>
    <w:multiLevelType w:val="hybridMultilevel"/>
    <w:tmpl w:val="714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D74BC9"/>
    <w:multiLevelType w:val="multilevel"/>
    <w:tmpl w:val="EA7ADA5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6">
    <w:nsid w:val="190C07A7"/>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507AE"/>
    <w:multiLevelType w:val="hybridMultilevel"/>
    <w:tmpl w:val="8FDA29E6"/>
    <w:lvl w:ilvl="0" w:tplc="0424000D">
      <w:start w:val="1"/>
      <w:numFmt w:val="bullet"/>
      <w:lvlText w:val=""/>
      <w:lvlJc w:val="left"/>
      <w:pPr>
        <w:tabs>
          <w:tab w:val="num" w:pos="720"/>
        </w:tabs>
        <w:ind w:left="720" w:hanging="360"/>
      </w:pPr>
      <w:rPr>
        <w:rFonts w:ascii="Wingdings" w:hAnsi="Wingdings"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CC55E73"/>
    <w:multiLevelType w:val="hybridMultilevel"/>
    <w:tmpl w:val="E7F66CD2"/>
    <w:lvl w:ilvl="0" w:tplc="040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25724"/>
    <w:multiLevelType w:val="hybridMultilevel"/>
    <w:tmpl w:val="9FF4D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01275F"/>
    <w:multiLevelType w:val="hybridMultilevel"/>
    <w:tmpl w:val="7C8EEE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911A91"/>
    <w:multiLevelType w:val="hybridMultilevel"/>
    <w:tmpl w:val="D9F66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DC6C47"/>
    <w:multiLevelType w:val="hybridMultilevel"/>
    <w:tmpl w:val="64EE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F3518"/>
    <w:multiLevelType w:val="hybridMultilevel"/>
    <w:tmpl w:val="84BEEA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D69E3"/>
    <w:multiLevelType w:val="hybridMultilevel"/>
    <w:tmpl w:val="6254AEB4"/>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1E952F4"/>
    <w:multiLevelType w:val="hybridMultilevel"/>
    <w:tmpl w:val="382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A6236"/>
    <w:multiLevelType w:val="hybridMultilevel"/>
    <w:tmpl w:val="FD926504"/>
    <w:lvl w:ilvl="0" w:tplc="484626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5312D4"/>
    <w:multiLevelType w:val="hybridMultilevel"/>
    <w:tmpl w:val="4DAC16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93598"/>
    <w:multiLevelType w:val="hybridMultilevel"/>
    <w:tmpl w:val="E5ACA35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53FE0517"/>
    <w:multiLevelType w:val="hybridMultilevel"/>
    <w:tmpl w:val="C520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96534"/>
    <w:multiLevelType w:val="hybridMultilevel"/>
    <w:tmpl w:val="7F78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A563F8"/>
    <w:multiLevelType w:val="hybridMultilevel"/>
    <w:tmpl w:val="EAC2D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06819"/>
    <w:multiLevelType w:val="hybridMultilevel"/>
    <w:tmpl w:val="C94E3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5413CBD"/>
    <w:multiLevelType w:val="hybridMultilevel"/>
    <w:tmpl w:val="FFB46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437C64"/>
    <w:multiLevelType w:val="hybridMultilevel"/>
    <w:tmpl w:val="D682B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15273B"/>
    <w:multiLevelType w:val="hybridMultilevel"/>
    <w:tmpl w:val="9A1EED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35ABC"/>
    <w:multiLevelType w:val="hybridMultilevel"/>
    <w:tmpl w:val="2C7ACD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8B405A"/>
    <w:multiLevelType w:val="hybridMultilevel"/>
    <w:tmpl w:val="032E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93E60"/>
    <w:multiLevelType w:val="hybridMultilevel"/>
    <w:tmpl w:val="48B0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F5AA6"/>
    <w:multiLevelType w:val="hybridMultilevel"/>
    <w:tmpl w:val="971E0554"/>
    <w:lvl w:ilvl="0" w:tplc="0424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4"/>
  </w:num>
  <w:num w:numId="4">
    <w:abstractNumId w:val="13"/>
  </w:num>
  <w:num w:numId="5">
    <w:abstractNumId w:val="17"/>
  </w:num>
  <w:num w:numId="6">
    <w:abstractNumId w:val="4"/>
  </w:num>
  <w:num w:numId="7">
    <w:abstractNumId w:val="0"/>
  </w:num>
  <w:num w:numId="8">
    <w:abstractNumId w:val="18"/>
  </w:num>
  <w:num w:numId="9">
    <w:abstractNumId w:val="16"/>
  </w:num>
  <w:num w:numId="10">
    <w:abstractNumId w:val="23"/>
  </w:num>
  <w:num w:numId="11">
    <w:abstractNumId w:val="2"/>
  </w:num>
  <w:num w:numId="12">
    <w:abstractNumId w:val="19"/>
  </w:num>
  <w:num w:numId="13">
    <w:abstractNumId w:val="25"/>
  </w:num>
  <w:num w:numId="14">
    <w:abstractNumId w:val="22"/>
  </w:num>
  <w:num w:numId="15">
    <w:abstractNumId w:val="6"/>
  </w:num>
  <w:num w:numId="16">
    <w:abstractNumId w:val="8"/>
  </w:num>
  <w:num w:numId="17">
    <w:abstractNumId w:val="10"/>
  </w:num>
  <w:num w:numId="18">
    <w:abstractNumId w:val="26"/>
  </w:num>
  <w:num w:numId="19">
    <w:abstractNumId w:val="15"/>
  </w:num>
  <w:num w:numId="20">
    <w:abstractNumId w:val="20"/>
  </w:num>
  <w:num w:numId="21">
    <w:abstractNumId w:val="29"/>
  </w:num>
  <w:num w:numId="22">
    <w:abstractNumId w:val="27"/>
  </w:num>
  <w:num w:numId="23">
    <w:abstractNumId w:val="30"/>
  </w:num>
  <w:num w:numId="24">
    <w:abstractNumId w:val="11"/>
  </w:num>
  <w:num w:numId="25">
    <w:abstractNumId w:val="28"/>
  </w:num>
  <w:num w:numId="26">
    <w:abstractNumId w:val="9"/>
  </w:num>
  <w:num w:numId="27">
    <w:abstractNumId w:val="12"/>
  </w:num>
  <w:num w:numId="28">
    <w:abstractNumId w:val="3"/>
  </w:num>
  <w:num w:numId="29">
    <w:abstractNumId w:val="21"/>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CAD"/>
    <w:rsid w:val="000371C5"/>
    <w:rsid w:val="00040EAA"/>
    <w:rsid w:val="00084CAD"/>
    <w:rsid w:val="000871A2"/>
    <w:rsid w:val="00196EB0"/>
    <w:rsid w:val="001A17E8"/>
    <w:rsid w:val="00227AFD"/>
    <w:rsid w:val="00334A93"/>
    <w:rsid w:val="003B24F4"/>
    <w:rsid w:val="003F0971"/>
    <w:rsid w:val="00485040"/>
    <w:rsid w:val="004B7E89"/>
    <w:rsid w:val="004C2B09"/>
    <w:rsid w:val="004E462A"/>
    <w:rsid w:val="00562F75"/>
    <w:rsid w:val="00573E64"/>
    <w:rsid w:val="0058015D"/>
    <w:rsid w:val="00620E44"/>
    <w:rsid w:val="00697BAF"/>
    <w:rsid w:val="007142C8"/>
    <w:rsid w:val="00890439"/>
    <w:rsid w:val="008D2069"/>
    <w:rsid w:val="009007E3"/>
    <w:rsid w:val="00913786"/>
    <w:rsid w:val="00937C0C"/>
    <w:rsid w:val="0098263C"/>
    <w:rsid w:val="009B47AC"/>
    <w:rsid w:val="00A10286"/>
    <w:rsid w:val="00B27DD0"/>
    <w:rsid w:val="00B84A20"/>
    <w:rsid w:val="00C72EBD"/>
    <w:rsid w:val="00CB43F9"/>
    <w:rsid w:val="00D94734"/>
    <w:rsid w:val="00DF6E93"/>
    <w:rsid w:val="00E734B9"/>
    <w:rsid w:val="00EF39DA"/>
    <w:rsid w:val="00EF7E28"/>
    <w:rsid w:val="00FA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E9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E93"/>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paragraph" w:styleId="ListParagraph">
    <w:name w:val="List Paragraph"/>
    <w:basedOn w:val="Normal"/>
    <w:link w:val="ListParagraphChar"/>
    <w:uiPriority w:val="34"/>
    <w:qFormat/>
    <w:rsid w:val="00DF6E93"/>
    <w:pPr>
      <w:ind w:left="720"/>
      <w:contextualSpacing/>
    </w:pPr>
  </w:style>
  <w:style w:type="character" w:customStyle="1" w:styleId="ListParagraphChar">
    <w:name w:val="List Paragraph Char"/>
    <w:link w:val="ListParagraph"/>
    <w:uiPriority w:val="99"/>
    <w:locked/>
    <w:rsid w:val="00DF6E93"/>
    <w:rPr>
      <w:lang w:val="en-GB"/>
    </w:rPr>
  </w:style>
  <w:style w:type="table" w:styleId="TableGrid">
    <w:name w:val="Table Grid"/>
    <w:basedOn w:val="TableNormal"/>
    <w:uiPriority w:val="39"/>
    <w:rsid w:val="00DF6E93"/>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6E93"/>
    <w:rPr>
      <w:sz w:val="16"/>
      <w:szCs w:val="16"/>
    </w:rPr>
  </w:style>
  <w:style w:type="paragraph" w:styleId="CommentText">
    <w:name w:val="annotation text"/>
    <w:basedOn w:val="Normal"/>
    <w:link w:val="CommentTextChar"/>
    <w:semiHidden/>
    <w:rsid w:val="00DF6E93"/>
    <w:pPr>
      <w:spacing w:after="0" w:line="240" w:lineRule="auto"/>
    </w:pPr>
    <w:rPr>
      <w:rFonts w:ascii="Times New Roman" w:eastAsia="Times New Roman" w:hAnsi="Times New Roman" w:cs="Times New Roman"/>
      <w:bCs/>
      <w:sz w:val="20"/>
      <w:szCs w:val="20"/>
      <w:lang w:val="bg-BG" w:eastAsia="bg-BG"/>
    </w:rPr>
  </w:style>
  <w:style w:type="character" w:customStyle="1" w:styleId="CommentTextChar">
    <w:name w:val="Comment Text Char"/>
    <w:basedOn w:val="DefaultParagraphFont"/>
    <w:link w:val="CommentText"/>
    <w:semiHidden/>
    <w:rsid w:val="00DF6E93"/>
    <w:rPr>
      <w:rFonts w:ascii="Times New Roman" w:eastAsia="Times New Roman" w:hAnsi="Times New Roman" w:cs="Times New Roman"/>
      <w:bCs/>
      <w:sz w:val="20"/>
      <w:szCs w:val="20"/>
      <w:lang w:val="bg-BG" w:eastAsia="bg-BG"/>
    </w:rPr>
  </w:style>
  <w:style w:type="paragraph" w:styleId="BalloonText">
    <w:name w:val="Balloon Text"/>
    <w:basedOn w:val="Normal"/>
    <w:link w:val="BalloonTextChar"/>
    <w:uiPriority w:val="99"/>
    <w:semiHidden/>
    <w:unhideWhenUsed/>
    <w:rsid w:val="00DF6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E93"/>
    <w:rPr>
      <w:rFonts w:ascii="Tahoma" w:hAnsi="Tahoma" w:cs="Tahoma"/>
      <w:sz w:val="16"/>
      <w:szCs w:val="16"/>
      <w:lang w:val="en-GB"/>
    </w:rPr>
  </w:style>
  <w:style w:type="paragraph" w:styleId="FootnoteText">
    <w:name w:val="footnote text"/>
    <w:basedOn w:val="Normal"/>
    <w:link w:val="FootnoteTextChar"/>
    <w:uiPriority w:val="99"/>
    <w:semiHidden/>
    <w:unhideWhenUsed/>
    <w:rsid w:val="00DF6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E93"/>
    <w:rPr>
      <w:sz w:val="20"/>
      <w:szCs w:val="20"/>
      <w:lang w:val="en-GB"/>
    </w:rPr>
  </w:style>
  <w:style w:type="character" w:styleId="FootnoteReference">
    <w:name w:val="footnote reference"/>
    <w:basedOn w:val="DefaultParagraphFont"/>
    <w:unhideWhenUsed/>
    <w:rsid w:val="00DF6E93"/>
    <w:rPr>
      <w:vertAlign w:val="superscript"/>
    </w:rPr>
  </w:style>
  <w:style w:type="table" w:styleId="LightGrid-Accent5">
    <w:name w:val="Light Grid Accent 5"/>
    <w:basedOn w:val="TableColumns1"/>
    <w:uiPriority w:val="62"/>
    <w:rsid w:val="00196EB0"/>
    <w:pPr>
      <w:spacing w:after="0" w:line="240" w:lineRule="auto"/>
    </w:pPr>
    <w:tblPr>
      <w:tblStyleRow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l2br w:val="none" w:sz="0" w:space="0" w:color="auto"/>
          <w:tr2bl w:val="none" w:sz="0" w:space="0" w:color="auto"/>
        </w:tcBorders>
      </w:tcPr>
    </w:tblStylePr>
    <w:tblStylePr w:type="firstCol">
      <w:rPr>
        <w:rFonts w:asciiTheme="majorHAnsi" w:eastAsiaTheme="majorEastAsia" w:hAnsiTheme="majorHAnsi" w:cstheme="majorBidi"/>
        <w:b/>
        <w:bCs/>
      </w:rPr>
      <w:tblPr/>
      <w:tcPr>
        <w:tcBorders>
          <w:tl2br w:val="none" w:sz="0" w:space="0" w:color="auto"/>
          <w:tr2bl w:val="none" w:sz="0" w:space="0" w:color="auto"/>
        </w:tcBorders>
      </w:tc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l2br w:val="none" w:sz="0" w:space="0" w:color="auto"/>
          <w:tr2bl w:val="none" w:sz="0" w:space="0" w:color="auto"/>
        </w:tcBorders>
      </w:tcPr>
    </w:tblStylePr>
    <w:tblStylePr w:type="band1Vert">
      <w:rPr>
        <w:color w:val="auto"/>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2Vert">
      <w:rPr>
        <w:color w:val="auto"/>
      </w:rPr>
      <w:tblPr/>
      <w:tcPr>
        <w:shd w:val="pct25" w:color="FFFF00" w:fill="FFFFF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196EB0"/>
    <w:pPr>
      <w:spacing w:after="160" w:line="259"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semiHidden/>
    <w:unhideWhenUsed/>
    <w:rsid w:val="00C72EBD"/>
    <w:pPr>
      <w:spacing w:after="160"/>
    </w:pPr>
    <w:rPr>
      <w:rFonts w:asciiTheme="minorHAnsi" w:eastAsiaTheme="minorHAnsi" w:hAnsiTheme="minorHAnsi" w:cstheme="minorBidi"/>
      <w:b/>
      <w:lang w:val="en-GB" w:eastAsia="en-US"/>
    </w:rPr>
  </w:style>
  <w:style w:type="character" w:customStyle="1" w:styleId="CommentSubjectChar">
    <w:name w:val="Comment Subject Char"/>
    <w:basedOn w:val="CommentTextChar"/>
    <w:link w:val="CommentSubject"/>
    <w:uiPriority w:val="99"/>
    <w:semiHidden/>
    <w:rsid w:val="00C72EBD"/>
    <w:rPr>
      <w:rFonts w:ascii="Times New Roman" w:eastAsia="Times New Roman" w:hAnsi="Times New Roman" w:cs="Times New Roman"/>
      <w:b/>
      <w:bCs/>
      <w:sz w:val="20"/>
      <w:szCs w:val="20"/>
      <w:lang w:val="en-GB" w:eastAsia="bg-BG"/>
    </w:rPr>
  </w:style>
  <w:style w:type="paragraph" w:styleId="Header">
    <w:name w:val="header"/>
    <w:basedOn w:val="Normal"/>
    <w:link w:val="HeaderChar"/>
    <w:uiPriority w:val="99"/>
    <w:unhideWhenUsed/>
    <w:rsid w:val="0057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E64"/>
    <w:rPr>
      <w:lang w:val="en-GB"/>
    </w:rPr>
  </w:style>
  <w:style w:type="paragraph" w:styleId="Footer">
    <w:name w:val="footer"/>
    <w:basedOn w:val="Normal"/>
    <w:link w:val="FooterChar"/>
    <w:uiPriority w:val="99"/>
    <w:unhideWhenUsed/>
    <w:rsid w:val="0057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E6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6EDC-5DC6-47AA-8CC2-4E64594E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Anđelka Hajdek</cp:lastModifiedBy>
  <cp:revision>5</cp:revision>
  <dcterms:created xsi:type="dcterms:W3CDTF">2016-03-08T14:45:00Z</dcterms:created>
  <dcterms:modified xsi:type="dcterms:W3CDTF">2016-03-08T14:55:00Z</dcterms:modified>
</cp:coreProperties>
</file>