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FBFBD" w14:textId="77777777" w:rsidR="000417E2" w:rsidRPr="009B30FB" w:rsidRDefault="000417E2" w:rsidP="00DE3233">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w:t>
      </w:r>
    </w:p>
    <w:p w14:paraId="315B9006" w14:textId="77777777"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Pr="009B30FB">
        <w:rPr>
          <w:rFonts w:ascii="Times New Roman" w:hAnsi="Times New Roman"/>
          <w:sz w:val="28"/>
          <w:szCs w:val="28"/>
        </w:rPr>
        <w:t>&lt;</w:t>
      </w:r>
      <w:r w:rsidRPr="005F2975">
        <w:rPr>
          <w:rFonts w:ascii="Times New Roman" w:hAnsi="Times New Roman"/>
          <w:b w:val="0"/>
          <w:sz w:val="28"/>
          <w:szCs w:val="28"/>
          <w:highlight w:val="yellow"/>
        </w:rPr>
        <w:t>Contract number</w:t>
      </w:r>
      <w:r w:rsidRPr="009B30FB">
        <w:rPr>
          <w:rFonts w:ascii="Times New Roman" w:hAnsi="Times New Roman"/>
          <w:sz w:val="28"/>
          <w:szCs w:val="28"/>
        </w:rPr>
        <w:t>&gt;</w:t>
      </w:r>
    </w:p>
    <w:p w14:paraId="20B11245" w14:textId="77777777" w:rsidR="000417E2" w:rsidRPr="00A940DC" w:rsidRDefault="000417E2" w:rsidP="000417E2">
      <w:pPr>
        <w:rPr>
          <w:rFonts w:ascii="Times New Roman" w:hAnsi="Times New Roman"/>
          <w:lang w:val="en-GB"/>
        </w:rPr>
      </w:pPr>
    </w:p>
    <w:p w14:paraId="44169D9C" w14:textId="77777777" w:rsidR="00AB471B" w:rsidRPr="009B30FB" w:rsidRDefault="004D2FD8" w:rsidP="004B0424">
      <w:pPr>
        <w:widowControl w:val="0"/>
        <w:snapToGrid w:val="0"/>
        <w:spacing w:before="100" w:after="100"/>
        <w:jc w:val="both"/>
        <w:rPr>
          <w:rFonts w:ascii="Times New Roman" w:hAnsi="Times New Roman"/>
          <w:sz w:val="22"/>
          <w:szCs w:val="22"/>
          <w:lang w:val="en-GB"/>
        </w:rPr>
      </w:pPr>
      <w:r w:rsidRPr="009B30FB">
        <w:rPr>
          <w:rFonts w:ascii="Times New Roman" w:hAnsi="Times New Roman"/>
          <w:sz w:val="22"/>
          <w:szCs w:val="22"/>
          <w:lang w:val="en-GB"/>
        </w:rPr>
        <w:t>&lt;</w:t>
      </w:r>
      <w:r w:rsidR="00AB471B" w:rsidRPr="005F2975">
        <w:rPr>
          <w:rFonts w:ascii="Times New Roman" w:hAnsi="Times New Roman"/>
          <w:sz w:val="22"/>
          <w:szCs w:val="22"/>
          <w:highlight w:val="yellow"/>
          <w:lang w:val="en-GB"/>
        </w:rPr>
        <w:t xml:space="preserve">Full name </w:t>
      </w:r>
      <w:r w:rsidR="00B90C14" w:rsidRPr="005F2975">
        <w:rPr>
          <w:rFonts w:ascii="Times New Roman" w:hAnsi="Times New Roman"/>
          <w:sz w:val="22"/>
          <w:szCs w:val="22"/>
          <w:highlight w:val="yellow"/>
          <w:lang w:val="en-GB"/>
        </w:rPr>
        <w:t xml:space="preserve">and address of the </w:t>
      </w:r>
      <w:r w:rsidRPr="005F2975">
        <w:rPr>
          <w:rFonts w:ascii="Times New Roman" w:hAnsi="Times New Roman"/>
          <w:sz w:val="22"/>
          <w:szCs w:val="22"/>
          <w:highlight w:val="yellow"/>
          <w:lang w:val="en-GB"/>
        </w:rPr>
        <w:t>Contracting Authority</w:t>
      </w:r>
      <w:r w:rsidRPr="009B30FB">
        <w:rPr>
          <w:rFonts w:ascii="Times New Roman" w:hAnsi="Times New Roman"/>
          <w:sz w:val="22"/>
          <w:szCs w:val="22"/>
          <w:lang w:val="en-GB"/>
        </w:rPr>
        <w:t xml:space="preserve"> </w:t>
      </w:r>
      <w:r w:rsidR="00DE3233">
        <w:rPr>
          <w:rFonts w:ascii="Times New Roman" w:hAnsi="Times New Roman"/>
          <w:sz w:val="22"/>
          <w:szCs w:val="22"/>
          <w:lang w:val="en-GB"/>
        </w:rPr>
        <w:t>&gt;</w:t>
      </w:r>
      <w:r w:rsidR="004D16FA">
        <w:rPr>
          <w:rFonts w:ascii="Times New Roman" w:hAnsi="Times New Roman"/>
          <w:sz w:val="22"/>
          <w:szCs w:val="22"/>
          <w:lang w:val="en-GB"/>
        </w:rPr>
        <w:t xml:space="preserve"> </w:t>
      </w:r>
    </w:p>
    <w:p w14:paraId="32A93A85" w14:textId="77777777"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("The Contracting Authority"),</w:t>
      </w:r>
    </w:p>
    <w:p w14:paraId="2136D9C8"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504DA2D9"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bookmarkStart w:id="0" w:name="_GoBack"/>
      <w:bookmarkEnd w:id="0"/>
    </w:p>
    <w:p w14:paraId="4D6D4CD4" w14:textId="77777777" w:rsidR="00B90C14" w:rsidRPr="009B30FB" w:rsidRDefault="004D2FD8" w:rsidP="00DE3233">
      <w:pPr>
        <w:spacing w:before="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w:t>
      </w:r>
      <w:r w:rsidR="00DE3233">
        <w:rPr>
          <w:rFonts w:ascii="Times New Roman" w:hAnsi="Times New Roman"/>
          <w:sz w:val="22"/>
          <w:szCs w:val="22"/>
          <w:highlight w:val="yellow"/>
          <w:lang w:val="en-GB"/>
        </w:rPr>
        <w:t xml:space="preserve">and address </w:t>
      </w:r>
      <w:r w:rsidRPr="005F2975">
        <w:rPr>
          <w:rFonts w:ascii="Times New Roman" w:hAnsi="Times New Roman"/>
          <w:sz w:val="22"/>
          <w:szCs w:val="22"/>
          <w:highlight w:val="yellow"/>
          <w:lang w:val="en-GB"/>
        </w:rPr>
        <w:t xml:space="preserve">of </w:t>
      </w:r>
      <w:r w:rsidR="00DE3233">
        <w:rPr>
          <w:rFonts w:ascii="Times New Roman" w:hAnsi="Times New Roman"/>
          <w:sz w:val="22"/>
          <w:szCs w:val="22"/>
          <w:highlight w:val="yellow"/>
          <w:lang w:val="en-GB"/>
        </w:rPr>
        <w:t xml:space="preserve">the </w:t>
      </w:r>
      <w:r w:rsidRPr="005F2975">
        <w:rPr>
          <w:rFonts w:ascii="Times New Roman" w:hAnsi="Times New Roman"/>
          <w:sz w:val="22"/>
          <w:szCs w:val="22"/>
          <w:highlight w:val="yellow"/>
          <w:lang w:val="en-GB"/>
        </w:rPr>
        <w:t>Contractor</w:t>
      </w:r>
      <w:r w:rsidRPr="009B30FB">
        <w:rPr>
          <w:rFonts w:ascii="Times New Roman" w:hAnsi="Times New Roman"/>
          <w:sz w:val="22"/>
          <w:szCs w:val="22"/>
          <w:lang w:val="en-GB"/>
        </w:rPr>
        <w:t xml:space="preserve">&gt; </w:t>
      </w:r>
    </w:p>
    <w:p w14:paraId="75292D5D" w14:textId="77777777" w:rsidR="00B90C14" w:rsidRPr="005F2975" w:rsidRDefault="00B202BC" w:rsidP="00DE3233">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Official registration number</w:t>
      </w:r>
      <w:r w:rsidRPr="005F2975">
        <w:rPr>
          <w:rFonts w:ascii="Times New Roman" w:hAnsi="Times New Roman"/>
          <w:sz w:val="22"/>
          <w:szCs w:val="22"/>
          <w:highlight w:val="yellow"/>
          <w:lang w:val="en-GB"/>
        </w:rPr>
        <w:t>&gt;</w:t>
      </w:r>
    </w:p>
    <w:p w14:paraId="47BE4C82" w14:textId="77777777" w:rsidR="004D2FD8" w:rsidRPr="009B30FB" w:rsidRDefault="00B202BC" w:rsidP="00DE3233">
      <w:pPr>
        <w:spacing w:before="0" w:after="0"/>
        <w:jc w:val="both"/>
        <w:rPr>
          <w:rFonts w:ascii="Times New Roman" w:hAnsi="Times New Roman"/>
          <w:sz w:val="22"/>
          <w:szCs w:val="22"/>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VAT number</w:t>
      </w:r>
      <w:r>
        <w:rPr>
          <w:rFonts w:ascii="Times New Roman" w:hAnsi="Times New Roman"/>
          <w:sz w:val="22"/>
          <w:szCs w:val="22"/>
          <w:lang w:val="en-GB"/>
        </w:rPr>
        <w:t>&gt;</w:t>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(“the Contractor”)</w:t>
      </w:r>
    </w:p>
    <w:p w14:paraId="6A89FDA7"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4AD4D51F"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6200DDDA"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564BDAFF" w14:textId="77777777" w:rsidR="004D2FD8" w:rsidRPr="007B70EE" w:rsidRDefault="004D2FD8">
      <w:pPr>
        <w:spacing w:before="0" w:after="0"/>
        <w:jc w:val="center"/>
        <w:outlineLvl w:val="0"/>
        <w:rPr>
          <w:rFonts w:ascii="Times New Roman" w:hAnsi="Times New Roman"/>
          <w:b/>
          <w:sz w:val="28"/>
          <w:lang w:val="en-GB"/>
        </w:rPr>
      </w:pPr>
      <w:r w:rsidRPr="007B70EE">
        <w:rPr>
          <w:rFonts w:ascii="Times New Roman" w:hAnsi="Times New Roman"/>
          <w:b/>
          <w:sz w:val="28"/>
          <w:lang w:val="en-GB"/>
        </w:rPr>
        <w:t xml:space="preserve">CONTRACT TITLE </w:t>
      </w:r>
      <w:r w:rsidR="007A0D58" w:rsidRPr="007B70EE">
        <w:rPr>
          <w:rFonts w:ascii="Times New Roman" w:hAnsi="Times New Roman"/>
          <w:b/>
          <w:sz w:val="28"/>
          <w:lang w:val="en-GB"/>
        </w:rPr>
        <w:t>&lt;</w:t>
      </w:r>
      <w:r w:rsidRPr="005F2975">
        <w:rPr>
          <w:rFonts w:ascii="Times New Roman" w:hAnsi="Times New Roman"/>
          <w:b/>
          <w:sz w:val="22"/>
          <w:szCs w:val="22"/>
          <w:highlight w:val="yellow"/>
          <w:lang w:val="en-GB"/>
        </w:rPr>
        <w:t>Contract title</w:t>
      </w:r>
      <w:r w:rsidR="007A0D58" w:rsidRPr="007B70EE">
        <w:rPr>
          <w:rFonts w:ascii="Times New Roman" w:hAnsi="Times New Roman"/>
          <w:b/>
          <w:sz w:val="28"/>
          <w:lang w:val="en-GB"/>
        </w:rPr>
        <w:t>&gt;</w:t>
      </w:r>
    </w:p>
    <w:p w14:paraId="371D4A92" w14:textId="77777777" w:rsidR="004D2FD8" w:rsidRPr="007B70EE" w:rsidRDefault="004D2FD8" w:rsidP="00514BE0">
      <w:pPr>
        <w:spacing w:before="240" w:after="240"/>
        <w:jc w:val="center"/>
        <w:outlineLvl w:val="0"/>
        <w:rPr>
          <w:rFonts w:ascii="Times New Roman" w:hAnsi="Times New Roman"/>
          <w:b/>
          <w:sz w:val="22"/>
          <w:lang w:val="en-GB"/>
        </w:rPr>
      </w:pPr>
      <w:r w:rsidRPr="007B70EE">
        <w:rPr>
          <w:rFonts w:ascii="Times New Roman" w:hAnsi="Times New Roman"/>
          <w:b/>
          <w:sz w:val="22"/>
          <w:lang w:val="en-GB"/>
        </w:rPr>
        <w:t xml:space="preserve">Identification number </w:t>
      </w:r>
      <w:r w:rsidR="007A0D58" w:rsidRPr="007B70EE">
        <w:rPr>
          <w:rFonts w:ascii="Times New Roman" w:hAnsi="Times New Roman"/>
          <w:sz w:val="22"/>
          <w:lang w:val="en-GB"/>
        </w:rPr>
        <w:t>&lt;</w:t>
      </w:r>
      <w:r w:rsidRPr="005F2975">
        <w:rPr>
          <w:rFonts w:ascii="Times New Roman" w:hAnsi="Times New Roman"/>
          <w:sz w:val="22"/>
          <w:highlight w:val="yellow"/>
          <w:lang w:val="en-GB"/>
        </w:rPr>
        <w:t>Publication reference</w:t>
      </w:r>
      <w:r w:rsidR="007A0D58" w:rsidRPr="007B70EE">
        <w:rPr>
          <w:rFonts w:ascii="Times New Roman" w:hAnsi="Times New Roman"/>
          <w:sz w:val="22"/>
          <w:lang w:val="en-GB"/>
        </w:rPr>
        <w:t>&gt;</w:t>
      </w:r>
    </w:p>
    <w:p w14:paraId="79C28606"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369C7CDB" w14:textId="77777777" w:rsidR="004D2FD8" w:rsidRDefault="004D2FD8" w:rsidP="00DE3233">
      <w:pPr>
        <w:numPr>
          <w:ilvl w:val="1"/>
          <w:numId w:val="39"/>
        </w:numPr>
        <w:spacing w:before="240" w:after="240"/>
        <w:jc w:val="both"/>
        <w:rPr>
          <w:rFonts w:ascii="Times New Roman" w:hAnsi="Times New Roman"/>
          <w:sz w:val="22"/>
          <w:lang w:val="en-GB"/>
        </w:rPr>
      </w:pPr>
      <w:r w:rsidRPr="007B70EE">
        <w:rPr>
          <w:rFonts w:ascii="Times New Roman" w:hAnsi="Times New Roman"/>
          <w:sz w:val="22"/>
          <w:lang w:val="en-GB"/>
        </w:rPr>
        <w:t xml:space="preserve">The subject of the contract shall be </w:t>
      </w:r>
      <w:r w:rsidRPr="00B83B99">
        <w:rPr>
          <w:rFonts w:ascii="Times New Roman" w:hAnsi="Times New Roman"/>
          <w:sz w:val="22"/>
          <w:lang w:val="en-GB"/>
        </w:rPr>
        <w:t xml:space="preserve">the </w:t>
      </w:r>
      <w:r w:rsidR="00D5158D" w:rsidRPr="00B83B99">
        <w:rPr>
          <w:rFonts w:ascii="Times New Roman" w:hAnsi="Times New Roman"/>
          <w:sz w:val="22"/>
          <w:lang w:val="en-GB"/>
        </w:rPr>
        <w:t>[</w:t>
      </w:r>
      <w:r w:rsidR="00D5158D" w:rsidRPr="005F2975">
        <w:rPr>
          <w:rFonts w:ascii="Times New Roman" w:hAnsi="Times New Roman"/>
          <w:sz w:val="22"/>
          <w:highlight w:val="lightGray"/>
          <w:lang w:val="en-GB"/>
        </w:rPr>
        <w:t>supply</w:t>
      </w:r>
      <w:r w:rsidR="00D5158D" w:rsidRPr="00B83B99">
        <w:rPr>
          <w:rFonts w:ascii="Times New Roman" w:hAnsi="Times New Roman"/>
          <w:sz w:val="22"/>
          <w:lang w:val="en-GB"/>
        </w:rPr>
        <w:t xml:space="preserve">], </w:t>
      </w:r>
      <w:r w:rsidRPr="00B83B99">
        <w:rPr>
          <w:rFonts w:ascii="Times New Roman" w:hAnsi="Times New Roman"/>
          <w:sz w:val="22"/>
          <w:lang w:val="en-GB"/>
        </w:rPr>
        <w:t>[</w:t>
      </w:r>
      <w:r w:rsidRPr="005F2975">
        <w:rPr>
          <w:rFonts w:ascii="Times New Roman" w:hAnsi="Times New Roman"/>
          <w:sz w:val="22"/>
          <w:highlight w:val="lightGray"/>
          <w:lang w:val="en-GB"/>
        </w:rPr>
        <w:t>manufacture</w:t>
      </w:r>
      <w:r w:rsidRPr="009B30FB">
        <w:rPr>
          <w:rFonts w:ascii="Times New Roman" w:hAnsi="Times New Roman"/>
          <w:sz w:val="22"/>
          <w:lang w:val="en-GB"/>
        </w:rPr>
        <w:t>], [</w:t>
      </w:r>
      <w:r w:rsidRPr="005F2975">
        <w:rPr>
          <w:rFonts w:ascii="Times New Roman" w:hAnsi="Times New Roman"/>
          <w:sz w:val="22"/>
          <w:highlight w:val="lightGray"/>
          <w:lang w:val="en-GB"/>
        </w:rPr>
        <w:t>delivery</w:t>
      </w:r>
      <w:r w:rsidRPr="009B30FB">
        <w:rPr>
          <w:rFonts w:ascii="Times New Roman" w:hAnsi="Times New Roman"/>
          <w:sz w:val="22"/>
          <w:lang w:val="en-GB"/>
        </w:rPr>
        <w:t xml:space="preserve">], </w:t>
      </w:r>
      <w:r w:rsidR="00BC7B0D" w:rsidRPr="009B30FB">
        <w:rPr>
          <w:rFonts w:ascii="Times New Roman" w:hAnsi="Times New Roman"/>
          <w:sz w:val="22"/>
          <w:lang w:val="en-GB"/>
        </w:rPr>
        <w:t>[</w:t>
      </w:r>
      <w:r w:rsidR="00BC7B0D" w:rsidRPr="005F2975">
        <w:rPr>
          <w:rFonts w:ascii="Times New Roman" w:hAnsi="Times New Roman"/>
          <w:sz w:val="22"/>
          <w:highlight w:val="lightGray"/>
          <w:lang w:val="en-GB"/>
        </w:rPr>
        <w:t>unloading</w:t>
      </w:r>
      <w:r w:rsidR="00BC7B0D" w:rsidRPr="009B30FB">
        <w:rPr>
          <w:rFonts w:ascii="Times New Roman" w:hAnsi="Times New Roman"/>
          <w:sz w:val="22"/>
          <w:lang w:val="en-GB"/>
        </w:rPr>
        <w:t xml:space="preserve">], </w:t>
      </w:r>
      <w:r w:rsidRPr="005F2975">
        <w:rPr>
          <w:rFonts w:ascii="Times New Roman" w:hAnsi="Times New Roman"/>
          <w:sz w:val="22"/>
          <w:highlight w:val="lightGray"/>
          <w:lang w:val="en-GB"/>
        </w:rPr>
        <w:t>[installation</w:t>
      </w:r>
      <w:r w:rsidRPr="009B30FB">
        <w:rPr>
          <w:rFonts w:ascii="Times New Roman" w:hAnsi="Times New Roman"/>
          <w:sz w:val="22"/>
          <w:lang w:val="en-GB"/>
        </w:rPr>
        <w:t>], [</w:t>
      </w:r>
      <w:r w:rsidRPr="005F2975">
        <w:rPr>
          <w:rFonts w:ascii="Times New Roman" w:hAnsi="Times New Roman"/>
          <w:sz w:val="22"/>
          <w:highlight w:val="lightGray"/>
          <w:lang w:val="en-GB"/>
        </w:rPr>
        <w:t>commissioning</w:t>
      </w:r>
      <w:r w:rsidRPr="009B30FB">
        <w:rPr>
          <w:rFonts w:ascii="Times New Roman" w:hAnsi="Times New Roman"/>
          <w:sz w:val="22"/>
          <w:lang w:val="en-GB"/>
        </w:rPr>
        <w:t>], [</w:t>
      </w:r>
      <w:r w:rsidRPr="005F2975">
        <w:rPr>
          <w:rFonts w:ascii="Times New Roman" w:hAnsi="Times New Roman"/>
          <w:sz w:val="22"/>
          <w:highlight w:val="lightGray"/>
          <w:lang w:val="en-GB"/>
        </w:rPr>
        <w:t>maintenance</w:t>
      </w:r>
      <w:r w:rsidRPr="009B30FB">
        <w:rPr>
          <w:rFonts w:ascii="Times New Roman" w:hAnsi="Times New Roman"/>
          <w:sz w:val="22"/>
          <w:lang w:val="en-GB"/>
        </w:rPr>
        <w:t>], [</w:t>
      </w:r>
      <w:r w:rsidRPr="005F2975">
        <w:rPr>
          <w:rFonts w:ascii="Times New Roman" w:hAnsi="Times New Roman"/>
          <w:sz w:val="22"/>
          <w:highlight w:val="lightGray"/>
          <w:lang w:val="en-GB"/>
        </w:rPr>
        <w:t>after-sales service</w:t>
      </w:r>
      <w:r w:rsidRPr="009B30FB">
        <w:rPr>
          <w:rFonts w:ascii="Times New Roman" w:hAnsi="Times New Roman"/>
          <w:sz w:val="22"/>
          <w:lang w:val="en-GB"/>
        </w:rPr>
        <w:t>], of the following supplies</w:t>
      </w:r>
      <w:r w:rsidRPr="007B70EE">
        <w:rPr>
          <w:rFonts w:ascii="Times New Roman" w:hAnsi="Times New Roman"/>
          <w:sz w:val="22"/>
          <w:lang w:val="en-GB"/>
        </w:rPr>
        <w:t>:</w:t>
      </w: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2"/>
      </w:tblGrid>
      <w:tr w:rsidR="00DE3233" w:rsidRPr="00AC5B6D" w14:paraId="2D146606" w14:textId="77777777" w:rsidTr="00AC5B6D">
        <w:tc>
          <w:tcPr>
            <w:tcW w:w="9003" w:type="dxa"/>
            <w:shd w:val="clear" w:color="auto" w:fill="auto"/>
          </w:tcPr>
          <w:p w14:paraId="2C6EADF5" w14:textId="77777777" w:rsidR="00DE3233" w:rsidRPr="00AC5B6D" w:rsidRDefault="00DE3233" w:rsidP="00AC5B6D">
            <w:pPr>
              <w:jc w:val="both"/>
              <w:rPr>
                <w:rFonts w:ascii="Times New Roman" w:hAnsi="Times New Roman"/>
                <w:sz w:val="22"/>
                <w:highlight w:val="yellow"/>
                <w:lang w:val="en-GB"/>
              </w:rPr>
            </w:pPr>
            <w:r w:rsidRPr="00AC5B6D">
              <w:rPr>
                <w:rFonts w:ascii="Times New Roman" w:hAnsi="Times New Roman"/>
                <w:sz w:val="22"/>
                <w:highlight w:val="yellow"/>
                <w:lang w:val="en-GB"/>
              </w:rPr>
              <w:t>Please align subject of the contract with Instructions to Tenderers point 1.1 and Technical specifications, as well as Programme of implementation of tasks (Special Conditions, article 13, and other related articles, if necessary regarding subject of the contract).</w:t>
            </w:r>
          </w:p>
        </w:tc>
      </w:tr>
    </w:tbl>
    <w:p w14:paraId="029ABBBE" w14:textId="77777777" w:rsidR="00DE3233" w:rsidRDefault="00DE3233" w:rsidP="00514BE0">
      <w:pPr>
        <w:spacing w:before="0"/>
        <w:ind w:left="709"/>
        <w:jc w:val="both"/>
        <w:rPr>
          <w:rFonts w:ascii="Times New Roman" w:hAnsi="Times New Roman"/>
          <w:sz w:val="22"/>
          <w:lang w:val="en-GB"/>
        </w:rPr>
      </w:pPr>
    </w:p>
    <w:p w14:paraId="0521070C" w14:textId="77777777" w:rsidR="004D2FD8" w:rsidRPr="007B70EE" w:rsidRDefault="00B202BC" w:rsidP="00514BE0">
      <w:pPr>
        <w:spacing w:before="0"/>
        <w:ind w:left="709"/>
        <w:jc w:val="both"/>
        <w:rPr>
          <w:rFonts w:ascii="Times New Roman" w:hAnsi="Times New Roman"/>
          <w:sz w:val="22"/>
          <w:lang w:val="en-GB"/>
        </w:rPr>
      </w:pPr>
      <w:r>
        <w:rPr>
          <w:rFonts w:ascii="Times New Roman" w:hAnsi="Times New Roman"/>
          <w:sz w:val="22"/>
          <w:lang w:val="en-GB"/>
        </w:rPr>
        <w:t>&lt;</w:t>
      </w:r>
      <w:r w:rsidR="004D2FD8" w:rsidRPr="005F2975">
        <w:rPr>
          <w:rFonts w:ascii="Times New Roman" w:hAnsi="Times New Roman"/>
          <w:sz w:val="22"/>
          <w:highlight w:val="yellow"/>
          <w:lang w:val="en-GB"/>
        </w:rPr>
        <w:t>general description of the supplies, including quantities</w:t>
      </w:r>
      <w:r>
        <w:rPr>
          <w:rFonts w:ascii="Times New Roman" w:hAnsi="Times New Roman"/>
          <w:sz w:val="22"/>
          <w:lang w:val="en-GB"/>
        </w:rPr>
        <w:t>&gt; [</w:t>
      </w:r>
      <w:r w:rsidR="004D2FD8" w:rsidRPr="007B70EE">
        <w:rPr>
          <w:rFonts w:ascii="Times New Roman" w:hAnsi="Times New Roman"/>
          <w:sz w:val="22"/>
          <w:lang w:val="en-GB"/>
        </w:rPr>
        <w:t xml:space="preserve"> </w:t>
      </w:r>
      <w:r w:rsidR="004D2FD8" w:rsidRPr="005F2975">
        <w:rPr>
          <w:rFonts w:ascii="Times New Roman" w:hAnsi="Times New Roman"/>
          <w:sz w:val="22"/>
          <w:highlight w:val="lightGray"/>
          <w:lang w:val="en-GB"/>
        </w:rPr>
        <w:t xml:space="preserve">in </w:t>
      </w:r>
      <w:r w:rsidRPr="005F2975">
        <w:rPr>
          <w:rFonts w:ascii="Times New Roman" w:hAnsi="Times New Roman"/>
          <w:sz w:val="22"/>
          <w:highlight w:val="lightGray"/>
          <w:lang w:val="en-GB"/>
        </w:rPr>
        <w:t>&lt;</w:t>
      </w:r>
      <w:r w:rsidRPr="005F2975">
        <w:rPr>
          <w:rFonts w:ascii="Times New Roman" w:hAnsi="Times New Roman"/>
          <w:sz w:val="22"/>
          <w:highlight w:val="yellow"/>
          <w:lang w:val="en-GB"/>
        </w:rPr>
        <w:t>insert number</w:t>
      </w:r>
      <w:r w:rsidRPr="005F2975">
        <w:rPr>
          <w:rFonts w:ascii="Times New Roman" w:hAnsi="Times New Roman"/>
          <w:sz w:val="22"/>
          <w:highlight w:val="lightGray"/>
          <w:lang w:val="en-GB"/>
        </w:rPr>
        <w:t xml:space="preserve">&gt; </w:t>
      </w:r>
      <w:r w:rsidR="004D2FD8" w:rsidRPr="005F2975">
        <w:rPr>
          <w:rFonts w:ascii="Times New Roman" w:hAnsi="Times New Roman"/>
          <w:sz w:val="22"/>
          <w:highlight w:val="lightGray"/>
          <w:lang w:val="en-GB"/>
        </w:rPr>
        <w:t>lot</w:t>
      </w:r>
      <w:r w:rsidRPr="005F2975">
        <w:rPr>
          <w:rFonts w:ascii="Times New Roman" w:hAnsi="Times New Roman"/>
          <w:sz w:val="22"/>
          <w:highlight w:val="lightGray"/>
          <w:lang w:val="en-GB"/>
        </w:rPr>
        <w:t>[</w:t>
      </w:r>
      <w:r w:rsidR="004D2FD8" w:rsidRPr="005F2975">
        <w:rPr>
          <w:rFonts w:ascii="Times New Roman" w:hAnsi="Times New Roman"/>
          <w:sz w:val="22"/>
          <w:highlight w:val="lightGray"/>
          <w:lang w:val="en-GB"/>
        </w:rPr>
        <w:t>s</w:t>
      </w:r>
      <w:r w:rsidRPr="005F2975">
        <w:rPr>
          <w:rFonts w:ascii="Times New Roman" w:hAnsi="Times New Roman"/>
          <w:sz w:val="22"/>
          <w:highlight w:val="lightGray"/>
          <w:lang w:val="en-GB"/>
        </w:rPr>
        <w:t>]</w:t>
      </w:r>
      <w:r>
        <w:rPr>
          <w:rFonts w:ascii="Times New Roman" w:hAnsi="Times New Roman"/>
          <w:sz w:val="22"/>
          <w:lang w:val="en-GB"/>
        </w:rPr>
        <w:t>]</w:t>
      </w:r>
    </w:p>
    <w:p w14:paraId="5F18127B" w14:textId="77777777" w:rsidR="004D2FD8" w:rsidRPr="005F2975" w:rsidRDefault="004D2FD8" w:rsidP="00514BE0">
      <w:pPr>
        <w:tabs>
          <w:tab w:val="left" w:pos="709"/>
          <w:tab w:val="left" w:pos="993"/>
        </w:tabs>
        <w:spacing w:before="0"/>
        <w:ind w:left="709"/>
        <w:jc w:val="both"/>
        <w:rPr>
          <w:rFonts w:ascii="Times New Roman" w:hAnsi="Times New Roman"/>
          <w:b/>
          <w:sz w:val="22"/>
          <w:highlight w:val="lightGray"/>
          <w:lang w:val="en-GB"/>
        </w:rPr>
      </w:pPr>
      <w:r w:rsidRPr="005F2975">
        <w:rPr>
          <w:rFonts w:ascii="Times New Roman" w:hAnsi="Times New Roman"/>
          <w:sz w:val="22"/>
          <w:highlight w:val="lightGray"/>
          <w:lang w:val="en-GB"/>
        </w:rPr>
        <w:t>[lot n</w:t>
      </w:r>
      <w:r w:rsidRPr="005F2975">
        <w:rPr>
          <w:rFonts w:ascii="Times New Roman" w:hAnsi="Times New Roman"/>
          <w:sz w:val="22"/>
          <w:highlight w:val="lightGray"/>
          <w:vertAlign w:val="superscript"/>
          <w:lang w:val="en-GB"/>
        </w:rPr>
        <w:t>o</w:t>
      </w:r>
      <w:r w:rsidRPr="005F2975">
        <w:rPr>
          <w:rFonts w:ascii="Times New Roman" w:hAnsi="Times New Roman"/>
          <w:sz w:val="22"/>
          <w:highlight w:val="lightGray"/>
          <w:lang w:val="en-GB"/>
        </w:rPr>
        <w:t xml:space="preserve"> 1</w:t>
      </w:r>
      <w:r w:rsidR="00B202BC" w:rsidRPr="005F2975">
        <w:rPr>
          <w:rFonts w:ascii="Times New Roman" w:hAnsi="Times New Roman"/>
          <w:sz w:val="22"/>
          <w:highlight w:val="lightGray"/>
          <w:lang w:val="en-GB"/>
        </w:rPr>
        <w:t>: &lt;</w:t>
      </w:r>
      <w:r w:rsidRPr="005F2975">
        <w:rPr>
          <w:rFonts w:ascii="Times New Roman" w:hAnsi="Times New Roman"/>
          <w:sz w:val="22"/>
          <w:highlight w:val="yellow"/>
          <w:lang w:val="en-GB"/>
        </w:rPr>
        <w:t>general description with an indication of quantities</w:t>
      </w:r>
      <w:r w:rsidR="00B202BC" w:rsidRPr="005F2975">
        <w:rPr>
          <w:rFonts w:ascii="Times New Roman" w:hAnsi="Times New Roman"/>
          <w:sz w:val="22"/>
          <w:highlight w:val="lightGray"/>
          <w:lang w:val="en-GB"/>
        </w:rPr>
        <w:t>&gt;</w:t>
      </w:r>
      <w:r w:rsidRPr="005F2975">
        <w:rPr>
          <w:rFonts w:ascii="Times New Roman" w:hAnsi="Times New Roman"/>
          <w:sz w:val="22"/>
          <w:highlight w:val="lightGray"/>
          <w:lang w:val="en-GB"/>
        </w:rPr>
        <w:t>]</w:t>
      </w:r>
    </w:p>
    <w:p w14:paraId="3989CF38" w14:textId="77777777" w:rsidR="004D2FD8" w:rsidRPr="005F2975" w:rsidRDefault="004D2FD8" w:rsidP="00514BE0">
      <w:pPr>
        <w:tabs>
          <w:tab w:val="left" w:pos="709"/>
          <w:tab w:val="left" w:pos="993"/>
          <w:tab w:val="left" w:pos="1276"/>
        </w:tabs>
        <w:spacing w:before="0"/>
        <w:ind w:left="709"/>
        <w:jc w:val="both"/>
        <w:rPr>
          <w:rFonts w:ascii="Times New Roman" w:hAnsi="Times New Roman"/>
          <w:b/>
          <w:sz w:val="22"/>
          <w:highlight w:val="lightGray"/>
          <w:lang w:val="en-GB"/>
        </w:rPr>
      </w:pPr>
      <w:r w:rsidRPr="005F2975">
        <w:rPr>
          <w:rFonts w:ascii="Times New Roman" w:hAnsi="Times New Roman"/>
          <w:sz w:val="22"/>
          <w:highlight w:val="lightGray"/>
          <w:lang w:val="en-GB"/>
        </w:rPr>
        <w:t>[lot n</w:t>
      </w:r>
      <w:r w:rsidRPr="005F2975">
        <w:rPr>
          <w:rFonts w:ascii="Times New Roman" w:hAnsi="Times New Roman"/>
          <w:sz w:val="22"/>
          <w:highlight w:val="lightGray"/>
          <w:vertAlign w:val="superscript"/>
          <w:lang w:val="en-GB"/>
        </w:rPr>
        <w:t>o</w:t>
      </w:r>
      <w:r w:rsidRPr="005F2975">
        <w:rPr>
          <w:rFonts w:ascii="Times New Roman" w:hAnsi="Times New Roman"/>
          <w:sz w:val="22"/>
          <w:highlight w:val="lightGray"/>
          <w:lang w:val="en-GB"/>
        </w:rPr>
        <w:t xml:space="preserve"> 2</w:t>
      </w:r>
      <w:r w:rsidR="00B202BC" w:rsidRPr="005F2975">
        <w:rPr>
          <w:rFonts w:ascii="Times New Roman" w:hAnsi="Times New Roman"/>
          <w:sz w:val="22"/>
          <w:highlight w:val="lightGray"/>
          <w:lang w:val="en-GB"/>
        </w:rPr>
        <w:t>: &lt;</w:t>
      </w:r>
      <w:r w:rsidRPr="005F2975">
        <w:rPr>
          <w:rFonts w:ascii="Times New Roman" w:hAnsi="Times New Roman"/>
          <w:sz w:val="22"/>
          <w:highlight w:val="yellow"/>
          <w:lang w:val="en-GB"/>
        </w:rPr>
        <w:t>general description with an indication of quantities</w:t>
      </w:r>
      <w:r w:rsidR="00B202BC" w:rsidRPr="005F2975">
        <w:rPr>
          <w:rFonts w:ascii="Times New Roman" w:hAnsi="Times New Roman"/>
          <w:sz w:val="22"/>
          <w:highlight w:val="lightGray"/>
          <w:lang w:val="en-GB"/>
        </w:rPr>
        <w:t>&gt;</w:t>
      </w:r>
      <w:r w:rsidRPr="005F2975">
        <w:rPr>
          <w:rFonts w:ascii="Times New Roman" w:hAnsi="Times New Roman"/>
          <w:sz w:val="22"/>
          <w:highlight w:val="lightGray"/>
          <w:lang w:val="en-GB"/>
        </w:rPr>
        <w:t>]</w:t>
      </w:r>
    </w:p>
    <w:p w14:paraId="76DF5A07" w14:textId="77777777" w:rsidR="004D2FD8" w:rsidRDefault="004D2FD8" w:rsidP="00514BE0">
      <w:pPr>
        <w:tabs>
          <w:tab w:val="left" w:pos="709"/>
          <w:tab w:val="left" w:pos="993"/>
        </w:tabs>
        <w:spacing w:before="0"/>
        <w:ind w:left="709"/>
        <w:jc w:val="both"/>
        <w:rPr>
          <w:rFonts w:ascii="Times New Roman" w:hAnsi="Times New Roman"/>
          <w:sz w:val="22"/>
          <w:lang w:val="en-GB"/>
        </w:rPr>
      </w:pPr>
      <w:r w:rsidRPr="005F2975">
        <w:rPr>
          <w:rFonts w:ascii="Times New Roman" w:hAnsi="Times New Roman"/>
          <w:sz w:val="22"/>
          <w:highlight w:val="lightGray"/>
          <w:lang w:val="en-GB"/>
        </w:rPr>
        <w:t>[lot n</w:t>
      </w:r>
      <w:r w:rsidRPr="005F2975">
        <w:rPr>
          <w:rFonts w:ascii="Times New Roman" w:hAnsi="Times New Roman"/>
          <w:sz w:val="22"/>
          <w:highlight w:val="lightGray"/>
          <w:vertAlign w:val="superscript"/>
          <w:lang w:val="en-GB"/>
        </w:rPr>
        <w:t>o</w:t>
      </w:r>
      <w:r w:rsidRPr="005F2975">
        <w:rPr>
          <w:rFonts w:ascii="Times New Roman" w:hAnsi="Times New Roman"/>
          <w:sz w:val="22"/>
          <w:highlight w:val="lightGray"/>
          <w:lang w:val="en-GB"/>
        </w:rPr>
        <w:t xml:space="preserve"> </w:t>
      </w:r>
      <w:r w:rsidR="00B202BC" w:rsidRPr="005F2975">
        <w:rPr>
          <w:rFonts w:ascii="Times New Roman" w:hAnsi="Times New Roman"/>
          <w:sz w:val="22"/>
          <w:highlight w:val="lightGray"/>
          <w:lang w:val="en-GB"/>
        </w:rPr>
        <w:t>&lt;</w:t>
      </w:r>
      <w:r w:rsidRPr="005F2975">
        <w:rPr>
          <w:rFonts w:ascii="Times New Roman" w:hAnsi="Times New Roman"/>
          <w:sz w:val="22"/>
          <w:highlight w:val="yellow"/>
          <w:lang w:val="en-GB"/>
        </w:rPr>
        <w:t>…</w:t>
      </w:r>
      <w:r w:rsidR="00B202BC" w:rsidRPr="005F2975">
        <w:rPr>
          <w:rFonts w:ascii="Times New Roman" w:hAnsi="Times New Roman"/>
          <w:sz w:val="22"/>
          <w:highlight w:val="lightGray"/>
          <w:lang w:val="en-GB"/>
        </w:rPr>
        <w:t>&gt;</w:t>
      </w:r>
      <w:r w:rsidRPr="005F2975">
        <w:rPr>
          <w:rFonts w:ascii="Times New Roman" w:hAnsi="Times New Roman"/>
          <w:sz w:val="22"/>
          <w:highlight w:val="lightGray"/>
          <w:lang w:val="en-GB"/>
        </w:rPr>
        <w:t>]</w:t>
      </w:r>
    </w:p>
    <w:p w14:paraId="718DB1B4" w14:textId="77777777" w:rsidR="009B0CF1" w:rsidRDefault="009B0CF1" w:rsidP="00514BE0">
      <w:pPr>
        <w:tabs>
          <w:tab w:val="left" w:pos="709"/>
          <w:tab w:val="left" w:pos="993"/>
        </w:tabs>
        <w:ind w:left="709"/>
        <w:jc w:val="both"/>
        <w:rPr>
          <w:rFonts w:ascii="Times New Roman" w:hAnsi="Times New Roman"/>
          <w:sz w:val="22"/>
          <w:lang w:val="en-GB"/>
        </w:rPr>
      </w:pPr>
      <w:r w:rsidRPr="007B70EE">
        <w:rPr>
          <w:rFonts w:ascii="Times New Roman" w:hAnsi="Times New Roman"/>
          <w:sz w:val="22"/>
          <w:lang w:val="en-GB"/>
        </w:rPr>
        <w:t xml:space="preserve">The place of acceptance of the supplies shall be </w:t>
      </w:r>
      <w:r w:rsidR="00B202BC" w:rsidRPr="007B70EE">
        <w:rPr>
          <w:rFonts w:ascii="Times New Roman" w:hAnsi="Times New Roman"/>
          <w:sz w:val="22"/>
          <w:lang w:val="en-GB"/>
        </w:rPr>
        <w:t>&lt;</w:t>
      </w:r>
      <w:r w:rsidR="00B202BC" w:rsidRPr="005F2975">
        <w:rPr>
          <w:rFonts w:ascii="Times New Roman" w:hAnsi="Times New Roman"/>
          <w:sz w:val="22"/>
          <w:highlight w:val="yellow"/>
          <w:lang w:val="en-GB"/>
        </w:rPr>
        <w:t>insert place</w:t>
      </w:r>
      <w:r w:rsidR="00B202BC" w:rsidRPr="007B70EE">
        <w:rPr>
          <w:rFonts w:ascii="Times New Roman" w:hAnsi="Times New Roman"/>
          <w:sz w:val="22"/>
          <w:lang w:val="en-GB"/>
        </w:rPr>
        <w:t xml:space="preserve">&gt;, </w:t>
      </w:r>
      <w:r w:rsidRPr="007B70EE">
        <w:rPr>
          <w:rFonts w:ascii="Times New Roman" w:hAnsi="Times New Roman"/>
          <w:sz w:val="22"/>
          <w:lang w:val="en-GB"/>
        </w:rPr>
        <w:t xml:space="preserve">the time limits for delivery shall be </w:t>
      </w:r>
      <w:r w:rsidR="00B202BC" w:rsidRPr="007B70EE">
        <w:rPr>
          <w:rFonts w:ascii="Times New Roman" w:hAnsi="Times New Roman"/>
          <w:sz w:val="22"/>
          <w:lang w:val="en-GB"/>
        </w:rPr>
        <w:t>&lt;</w:t>
      </w:r>
      <w:r w:rsidR="00B202BC" w:rsidRPr="005F2975">
        <w:rPr>
          <w:rFonts w:ascii="Times New Roman" w:hAnsi="Times New Roman"/>
          <w:sz w:val="22"/>
          <w:highlight w:val="yellow"/>
          <w:lang w:val="en-GB"/>
        </w:rPr>
        <w:t>insert date and time</w:t>
      </w:r>
      <w:r w:rsidR="00B202BC" w:rsidRPr="007B70EE">
        <w:rPr>
          <w:rFonts w:ascii="Times New Roman" w:hAnsi="Times New Roman"/>
          <w:sz w:val="22"/>
          <w:lang w:val="en-GB"/>
        </w:rPr>
        <w:t xml:space="preserve">&gt; </w:t>
      </w:r>
      <w:r w:rsidRPr="007B70EE">
        <w:rPr>
          <w:rFonts w:ascii="Times New Roman" w:hAnsi="Times New Roman"/>
          <w:sz w:val="22"/>
          <w:lang w:val="en-GB"/>
        </w:rPr>
        <w:t xml:space="preserve">and the Incoterm applicable shall </w:t>
      </w:r>
      <w:r w:rsidRPr="00A940DC">
        <w:rPr>
          <w:rFonts w:ascii="Times New Roman" w:hAnsi="Times New Roman"/>
          <w:sz w:val="22"/>
          <w:lang w:val="en-GB"/>
        </w:rPr>
        <w:t xml:space="preserve">be </w:t>
      </w:r>
      <w:r w:rsidR="00B202BC" w:rsidRPr="005F2975">
        <w:rPr>
          <w:rFonts w:ascii="Times New Roman" w:hAnsi="Times New Roman"/>
          <w:sz w:val="22"/>
          <w:highlight w:val="lightGray"/>
          <w:lang w:val="en-GB"/>
        </w:rPr>
        <w:t>[</w:t>
      </w:r>
      <w:r w:rsidRPr="005F2975">
        <w:rPr>
          <w:rFonts w:ascii="Times New Roman" w:hAnsi="Times New Roman"/>
          <w:sz w:val="22"/>
          <w:highlight w:val="lightGray"/>
          <w:lang w:val="en-GB"/>
        </w:rPr>
        <w:t>DDP</w:t>
      </w:r>
      <w:r w:rsidR="00B202BC" w:rsidRPr="005F2975">
        <w:rPr>
          <w:rFonts w:ascii="Times New Roman" w:hAnsi="Times New Roman"/>
          <w:sz w:val="22"/>
          <w:highlight w:val="lightGray"/>
          <w:lang w:val="en-GB"/>
        </w:rPr>
        <w:t>] [</w:t>
      </w:r>
      <w:r w:rsidR="0076436E" w:rsidRPr="005F2975">
        <w:rPr>
          <w:rFonts w:ascii="Times New Roman" w:hAnsi="Times New Roman"/>
          <w:sz w:val="22"/>
          <w:highlight w:val="lightGray"/>
          <w:lang w:val="en-GB"/>
        </w:rPr>
        <w:t>DAP</w:t>
      </w:r>
      <w:r w:rsidR="00B202BC">
        <w:rPr>
          <w:rFonts w:ascii="Times New Roman" w:hAnsi="Times New Roman"/>
          <w:sz w:val="22"/>
          <w:highlight w:val="yellow"/>
          <w:lang w:val="en-GB"/>
        </w:rPr>
        <w:t>]</w:t>
      </w:r>
      <w:r w:rsidR="00E2190B" w:rsidRPr="00A940DC">
        <w:rPr>
          <w:rStyle w:val="FootnoteReference"/>
          <w:rFonts w:ascii="Times New Roman" w:hAnsi="Times New Roman"/>
          <w:sz w:val="22"/>
          <w:lang w:val="en-GB"/>
        </w:rPr>
        <w:footnoteReference w:id="1"/>
      </w:r>
      <w:r w:rsidRPr="00A940DC">
        <w:rPr>
          <w:rFonts w:ascii="Times New Roman" w:hAnsi="Times New Roman"/>
          <w:sz w:val="22"/>
          <w:lang w:val="en-GB"/>
        </w:rPr>
        <w:t xml:space="preserve">. The </w:t>
      </w:r>
      <w:r w:rsidR="00360344" w:rsidRPr="00A940DC">
        <w:rPr>
          <w:rFonts w:ascii="Times New Roman" w:hAnsi="Times New Roman"/>
          <w:sz w:val="22"/>
          <w:lang w:val="en-GB"/>
        </w:rPr>
        <w:t>implementation</w:t>
      </w:r>
      <w:r w:rsidRPr="00A940DC">
        <w:rPr>
          <w:rFonts w:ascii="Times New Roman" w:hAnsi="Times New Roman"/>
          <w:sz w:val="22"/>
          <w:lang w:val="en-GB"/>
        </w:rPr>
        <w:t xml:space="preserve"> period</w:t>
      </w:r>
      <w:r w:rsidR="00387E08">
        <w:rPr>
          <w:rFonts w:ascii="Times New Roman" w:hAnsi="Times New Roman"/>
          <w:sz w:val="22"/>
          <w:lang w:val="en-GB"/>
        </w:rPr>
        <w:t xml:space="preserve"> of tasks</w:t>
      </w:r>
      <w:r w:rsidRPr="00A940DC">
        <w:rPr>
          <w:rFonts w:ascii="Times New Roman" w:hAnsi="Times New Roman"/>
          <w:sz w:val="22"/>
          <w:lang w:val="en-GB"/>
        </w:rPr>
        <w:t xml:space="preserve"> shall run from </w:t>
      </w:r>
      <w:r w:rsidR="00315611">
        <w:rPr>
          <w:rFonts w:ascii="Times New Roman" w:hAnsi="Times New Roman"/>
          <w:sz w:val="22"/>
          <w:lang w:val="en-GB"/>
        </w:rPr>
        <w:t>&lt;</w:t>
      </w:r>
      <w:r w:rsidR="007A0D58" w:rsidRPr="005F2975">
        <w:rPr>
          <w:rFonts w:ascii="Times New Roman" w:hAnsi="Times New Roman"/>
          <w:sz w:val="22"/>
          <w:szCs w:val="22"/>
          <w:highlight w:val="yellow"/>
          <w:lang w:val="en-GB"/>
        </w:rPr>
        <w:t xml:space="preserve">Specify the date on which implementation of the </w:t>
      </w:r>
      <w:r w:rsidR="007238B1" w:rsidRPr="005F2975">
        <w:rPr>
          <w:rFonts w:ascii="Times New Roman" w:hAnsi="Times New Roman"/>
          <w:sz w:val="22"/>
          <w:szCs w:val="22"/>
          <w:highlight w:val="yellow"/>
          <w:lang w:val="en-GB"/>
        </w:rPr>
        <w:t>tasks</w:t>
      </w:r>
      <w:r w:rsidR="007A0D58" w:rsidRPr="005F2975">
        <w:rPr>
          <w:rFonts w:ascii="Times New Roman" w:hAnsi="Times New Roman"/>
          <w:sz w:val="22"/>
          <w:szCs w:val="22"/>
          <w:highlight w:val="yellow"/>
          <w:lang w:val="en-GB"/>
        </w:rPr>
        <w:t xml:space="preserve"> is to commence</w:t>
      </w:r>
      <w:r w:rsidR="00315611">
        <w:rPr>
          <w:rFonts w:ascii="Times New Roman" w:hAnsi="Times New Roman"/>
          <w:sz w:val="22"/>
          <w:szCs w:val="22"/>
          <w:lang w:val="en-GB"/>
        </w:rPr>
        <w:t>&gt;</w:t>
      </w:r>
      <w:r w:rsidR="00315611" w:rsidRPr="00A940DC">
        <w:rPr>
          <w:rFonts w:ascii="Times New Roman" w:hAnsi="Times New Roman"/>
          <w:sz w:val="22"/>
          <w:lang w:val="en-GB"/>
        </w:rPr>
        <w:t xml:space="preserve"> </w:t>
      </w:r>
      <w:r w:rsidRPr="00A940DC">
        <w:rPr>
          <w:rFonts w:ascii="Times New Roman" w:hAnsi="Times New Roman"/>
          <w:sz w:val="22"/>
          <w:lang w:val="en-GB"/>
        </w:rPr>
        <w:t xml:space="preserve">to </w:t>
      </w:r>
      <w:r w:rsidR="007A0D58" w:rsidRPr="00A940DC">
        <w:rPr>
          <w:rFonts w:ascii="Times New Roman" w:hAnsi="Times New Roman"/>
          <w:sz w:val="22"/>
          <w:lang w:val="en-GB"/>
        </w:rPr>
        <w:t>&lt;</w:t>
      </w:r>
      <w:r w:rsidR="00073C0E" w:rsidRPr="005F2975">
        <w:rPr>
          <w:rFonts w:ascii="Times New Roman" w:hAnsi="Times New Roman"/>
          <w:sz w:val="22"/>
          <w:highlight w:val="yellow"/>
          <w:lang w:val="en-GB"/>
        </w:rPr>
        <w:t>date for provisional acceptance</w:t>
      </w:r>
      <w:r w:rsidR="007A0D58" w:rsidRPr="00A940DC">
        <w:rPr>
          <w:rFonts w:ascii="Times New Roman" w:hAnsi="Times New Roman"/>
          <w:sz w:val="22"/>
          <w:lang w:val="en-GB"/>
        </w:rPr>
        <w:t>&gt;</w:t>
      </w:r>
      <w:r w:rsidRPr="00A940DC">
        <w:rPr>
          <w:rFonts w:ascii="Times New Roman" w:hAnsi="Times New Roman"/>
          <w:sz w:val="22"/>
          <w:lang w:val="en-GB"/>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8"/>
      </w:tblGrid>
      <w:tr w:rsidR="00DE3233" w:rsidRPr="00AC5B6D" w14:paraId="0A44880D" w14:textId="77777777" w:rsidTr="00AC5B6D">
        <w:tc>
          <w:tcPr>
            <w:tcW w:w="9003" w:type="dxa"/>
            <w:shd w:val="clear" w:color="auto" w:fill="auto"/>
          </w:tcPr>
          <w:p w14:paraId="63E74DA2" w14:textId="77777777" w:rsidR="008C00C5" w:rsidRPr="00AC5B6D" w:rsidRDefault="00DE3233" w:rsidP="00AC5B6D">
            <w:p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lastRenderedPageBreak/>
              <w:t>Do not forget to align</w:t>
            </w:r>
            <w:r w:rsidR="008C00C5" w:rsidRPr="00AC5B6D">
              <w:rPr>
                <w:rFonts w:ascii="Times New Roman" w:hAnsi="Times New Roman"/>
                <w:sz w:val="22"/>
                <w:highlight w:val="yellow"/>
                <w:lang w:val="en-GB"/>
              </w:rPr>
              <w:t>:</w:t>
            </w:r>
          </w:p>
          <w:p w14:paraId="3B9A3ACF"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lots number and titles, </w:t>
            </w:r>
          </w:p>
          <w:p w14:paraId="26CEF3D0"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place of acceptance, </w:t>
            </w:r>
          </w:p>
          <w:p w14:paraId="6C6C3984"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time limits, </w:t>
            </w:r>
          </w:p>
          <w:p w14:paraId="0EE77DAF"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incoterm terms and </w:t>
            </w:r>
          </w:p>
          <w:p w14:paraId="61CD5872"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implementation period </w:t>
            </w:r>
          </w:p>
          <w:p w14:paraId="1DC6FE42" w14:textId="77777777" w:rsidR="008C00C5" w:rsidRPr="00AC5B6D" w:rsidRDefault="00DE3233" w:rsidP="00AC5B6D">
            <w:p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with</w:t>
            </w:r>
            <w:r w:rsidR="008C00C5" w:rsidRPr="00AC5B6D">
              <w:rPr>
                <w:rFonts w:ascii="Times New Roman" w:hAnsi="Times New Roman"/>
                <w:sz w:val="22"/>
                <w:highlight w:val="yellow"/>
                <w:lang w:val="en-GB"/>
              </w:rPr>
              <w:t>:</w:t>
            </w:r>
          </w:p>
          <w:p w14:paraId="7614F294" w14:textId="77777777" w:rsidR="008C00C5"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Instructions to Tenderers (point 1.1, point 7</w:t>
            </w:r>
            <w:r w:rsidR="008C00C5" w:rsidRPr="00AC5B6D">
              <w:rPr>
                <w:rFonts w:ascii="Times New Roman" w:hAnsi="Times New Roman"/>
                <w:sz w:val="22"/>
                <w:highlight w:val="yellow"/>
                <w:lang w:val="en-GB"/>
              </w:rPr>
              <w:t>)</w:t>
            </w:r>
          </w:p>
          <w:p w14:paraId="1CAB1858" w14:textId="77777777" w:rsidR="00DE3233" w:rsidRPr="00AC5B6D" w:rsidRDefault="00DE3233" w:rsidP="00AC5B6D">
            <w:pPr>
              <w:numPr>
                <w:ilvl w:val="0"/>
                <w:numId w:val="40"/>
              </w:numPr>
              <w:tabs>
                <w:tab w:val="left" w:pos="709"/>
                <w:tab w:val="left" w:pos="993"/>
              </w:tabs>
              <w:spacing w:before="0" w:after="0"/>
              <w:jc w:val="both"/>
              <w:rPr>
                <w:rFonts w:ascii="Times New Roman" w:hAnsi="Times New Roman"/>
                <w:sz w:val="22"/>
                <w:highlight w:val="yellow"/>
                <w:lang w:val="en-GB"/>
              </w:rPr>
            </w:pPr>
            <w:r w:rsidRPr="00AC5B6D">
              <w:rPr>
                <w:rFonts w:ascii="Times New Roman" w:hAnsi="Times New Roman"/>
                <w:sz w:val="22"/>
                <w:highlight w:val="yellow"/>
                <w:lang w:val="en-GB"/>
              </w:rPr>
              <w:t xml:space="preserve"> Technical Specifications</w:t>
            </w:r>
          </w:p>
          <w:p w14:paraId="6AD1B61E" w14:textId="77777777" w:rsidR="008C00C5" w:rsidRPr="00AC5B6D" w:rsidRDefault="008C00C5" w:rsidP="00AC5B6D">
            <w:pPr>
              <w:numPr>
                <w:ilvl w:val="0"/>
                <w:numId w:val="40"/>
              </w:numPr>
              <w:tabs>
                <w:tab w:val="left" w:pos="709"/>
                <w:tab w:val="left" w:pos="993"/>
              </w:tabs>
              <w:spacing w:before="0" w:after="0"/>
              <w:jc w:val="both"/>
              <w:rPr>
                <w:rFonts w:ascii="Times New Roman" w:hAnsi="Times New Roman"/>
                <w:sz w:val="22"/>
                <w:lang w:val="en-GB"/>
              </w:rPr>
            </w:pPr>
            <w:r w:rsidRPr="00AC5B6D">
              <w:rPr>
                <w:rFonts w:ascii="Times New Roman" w:hAnsi="Times New Roman"/>
                <w:sz w:val="22"/>
                <w:highlight w:val="yellow"/>
                <w:lang w:val="en-GB"/>
              </w:rPr>
              <w:t>Special Conditions (article 13.2, 16, 18, 19)</w:t>
            </w:r>
          </w:p>
        </w:tc>
      </w:tr>
    </w:tbl>
    <w:p w14:paraId="0224049D" w14:textId="77777777" w:rsidR="00DE3233" w:rsidRPr="007B70EE" w:rsidRDefault="00DE3233" w:rsidP="00514BE0">
      <w:pPr>
        <w:tabs>
          <w:tab w:val="left" w:pos="709"/>
          <w:tab w:val="left" w:pos="993"/>
        </w:tabs>
        <w:ind w:left="709"/>
        <w:jc w:val="both"/>
        <w:rPr>
          <w:rFonts w:ascii="Times New Roman" w:hAnsi="Times New Roman"/>
          <w:sz w:val="22"/>
          <w:lang w:val="en-GB"/>
        </w:rPr>
      </w:pPr>
    </w:p>
    <w:p w14:paraId="3AD19CC1" w14:textId="77777777"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The Contractor shall comply strictly with the terms of the Special Conditions and the technical annex</w:t>
      </w:r>
      <w:r w:rsidRPr="00A940DC">
        <w:rPr>
          <w:rFonts w:ascii="Times New Roman" w:hAnsi="Times New Roman"/>
          <w:sz w:val="22"/>
          <w:lang w:val="en-GB"/>
        </w:rPr>
        <w:t>.</w:t>
      </w:r>
    </w:p>
    <w:p w14:paraId="167767EB" w14:textId="77777777" w:rsidR="00882B05" w:rsidRPr="009B30FB" w:rsidRDefault="004D2FD8" w:rsidP="00882B05">
      <w:pPr>
        <w:ind w:left="709" w:hanging="709"/>
        <w:jc w:val="both"/>
        <w:rPr>
          <w:rFonts w:ascii="Times New Roman" w:hAnsi="Times New Roman"/>
          <w:sz w:val="22"/>
          <w:lang w:val="en-GB"/>
        </w:rPr>
      </w:pPr>
      <w:r w:rsidRPr="003A4EB0">
        <w:rPr>
          <w:rFonts w:ascii="Times New Roman" w:hAnsi="Times New Roman"/>
          <w:sz w:val="22"/>
          <w:lang w:val="en-GB"/>
        </w:rPr>
        <w:t>1.3</w:t>
      </w:r>
      <w:r w:rsidR="00A940DC" w:rsidRPr="003A4EB0">
        <w:rPr>
          <w:rFonts w:ascii="Times New Roman" w:hAnsi="Times New Roman"/>
          <w:sz w:val="22"/>
          <w:lang w:val="en-GB"/>
        </w:rPr>
        <w:t xml:space="preserve"> </w:t>
      </w:r>
      <w:r w:rsidRPr="003A4EB0">
        <w:rPr>
          <w:rFonts w:ascii="Times New Roman" w:hAnsi="Times New Roman"/>
          <w:sz w:val="22"/>
          <w:lang w:val="en-GB"/>
        </w:rPr>
        <w:tab/>
      </w:r>
      <w:r w:rsidRPr="00A940DC">
        <w:rPr>
          <w:rFonts w:ascii="Times New Roman" w:hAnsi="Times New Roman"/>
          <w:sz w:val="22"/>
          <w:lang w:val="en-GB"/>
        </w:rPr>
        <w:t>[</w:t>
      </w:r>
      <w:r w:rsidRPr="005F2975">
        <w:rPr>
          <w:rFonts w:ascii="Times New Roman" w:hAnsi="Times New Roman"/>
          <w:sz w:val="22"/>
          <w:highlight w:val="lightGray"/>
          <w:lang w:val="en-GB"/>
        </w:rPr>
        <w:t xml:space="preserve">The supplies which form the </w:t>
      </w:r>
      <w:r w:rsidR="00BA4BC4">
        <w:rPr>
          <w:rFonts w:ascii="Times New Roman" w:hAnsi="Times New Roman"/>
          <w:sz w:val="22"/>
          <w:highlight w:val="lightGray"/>
          <w:lang w:val="en-GB"/>
        </w:rPr>
        <w:t>[</w:t>
      </w:r>
      <w:r w:rsidRPr="005F2975">
        <w:rPr>
          <w:rFonts w:ascii="Times New Roman" w:hAnsi="Times New Roman"/>
          <w:sz w:val="22"/>
          <w:highlight w:val="lightGray"/>
          <w:lang w:val="en-GB"/>
        </w:rPr>
        <w:t>subject of the contract</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 xml:space="preserve"> </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lots n</w:t>
      </w:r>
      <w:r w:rsidRPr="005F2975">
        <w:rPr>
          <w:rFonts w:ascii="Times New Roman" w:hAnsi="Times New Roman"/>
          <w:sz w:val="22"/>
          <w:highlight w:val="lightGray"/>
          <w:vertAlign w:val="superscript"/>
          <w:lang w:val="en-GB"/>
        </w:rPr>
        <w:t>o</w:t>
      </w:r>
      <w:r w:rsidR="00B202BC">
        <w:rPr>
          <w:rFonts w:ascii="Times New Roman" w:hAnsi="Times New Roman"/>
          <w:sz w:val="22"/>
          <w:highlight w:val="lightGray"/>
          <w:lang w:val="en-GB"/>
        </w:rPr>
        <w:t>&lt;</w:t>
      </w:r>
      <w:r w:rsidR="00B202BC" w:rsidRPr="005F2975">
        <w:rPr>
          <w:rFonts w:ascii="Times New Roman" w:hAnsi="Times New Roman"/>
          <w:sz w:val="22"/>
          <w:highlight w:val="yellow"/>
          <w:lang w:val="en-GB"/>
        </w:rPr>
        <w:t>insert number</w:t>
      </w:r>
      <w:r w:rsidR="00B202BC">
        <w:rPr>
          <w:rFonts w:ascii="Times New Roman" w:hAnsi="Times New Roman"/>
          <w:sz w:val="22"/>
          <w:highlight w:val="lightGray"/>
          <w:lang w:val="en-GB"/>
        </w:rPr>
        <w:t>&gt;]</w:t>
      </w:r>
      <w:r w:rsidRPr="005F2975">
        <w:rPr>
          <w:rFonts w:ascii="Times New Roman" w:hAnsi="Times New Roman"/>
          <w:sz w:val="22"/>
          <w:highlight w:val="lightGray"/>
          <w:lang w:val="en-GB"/>
        </w:rPr>
        <w:t xml:space="preserve"> must be accompanied by the spare parts described by the Contractor in</w:t>
      </w:r>
      <w:r w:rsidR="00514BE0" w:rsidRPr="005F2975">
        <w:rPr>
          <w:rFonts w:ascii="Times New Roman" w:hAnsi="Times New Roman"/>
          <w:sz w:val="22"/>
          <w:highlight w:val="lightGray"/>
          <w:lang w:val="en-GB"/>
        </w:rPr>
        <w:t xml:space="preserve"> </w:t>
      </w:r>
      <w:r w:rsidR="00F023B1" w:rsidRPr="005F2975">
        <w:rPr>
          <w:rFonts w:ascii="Times New Roman" w:hAnsi="Times New Roman"/>
          <w:sz w:val="22"/>
          <w:highlight w:val="lightGray"/>
          <w:lang w:val="en-GB"/>
        </w:rPr>
        <w:t xml:space="preserve">its </w:t>
      </w:r>
      <w:r w:rsidRPr="005F2975">
        <w:rPr>
          <w:rFonts w:ascii="Times New Roman" w:hAnsi="Times New Roman"/>
          <w:sz w:val="22"/>
          <w:highlight w:val="lightGray"/>
          <w:lang w:val="en-GB"/>
        </w:rPr>
        <w:t xml:space="preserve">tender] </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and by the accessories</w:t>
      </w:r>
      <w:r w:rsidR="00B202BC">
        <w:rPr>
          <w:rFonts w:ascii="Times New Roman" w:hAnsi="Times New Roman"/>
          <w:sz w:val="22"/>
          <w:highlight w:val="lightGray"/>
          <w:lang w:val="en-GB"/>
        </w:rPr>
        <w:t xml:space="preserve"> and </w:t>
      </w:r>
      <w:r w:rsidRPr="005F2975">
        <w:rPr>
          <w:rFonts w:ascii="Times New Roman" w:hAnsi="Times New Roman"/>
          <w:sz w:val="22"/>
          <w:highlight w:val="lightGray"/>
          <w:lang w:val="en-GB"/>
        </w:rPr>
        <w:t xml:space="preserve">other items necessary for using the goods over a period of </w:t>
      </w:r>
      <w:r w:rsidR="00B202BC">
        <w:rPr>
          <w:rFonts w:ascii="Times New Roman" w:hAnsi="Times New Roman"/>
          <w:sz w:val="22"/>
          <w:highlight w:val="lightGray"/>
          <w:lang w:val="en-GB"/>
        </w:rPr>
        <w:t>&lt;</w:t>
      </w:r>
      <w:r w:rsidR="00B202BC" w:rsidRPr="005F2975">
        <w:rPr>
          <w:rFonts w:ascii="Times New Roman" w:hAnsi="Times New Roman"/>
          <w:sz w:val="22"/>
          <w:highlight w:val="yellow"/>
          <w:lang w:val="en-GB"/>
        </w:rPr>
        <w:t>period</w:t>
      </w:r>
      <w:r w:rsidR="00B202BC">
        <w:rPr>
          <w:rFonts w:ascii="Times New Roman" w:hAnsi="Times New Roman"/>
          <w:sz w:val="22"/>
          <w:highlight w:val="lightGray"/>
          <w:lang w:val="en-GB"/>
        </w:rPr>
        <w:t>&gt;</w:t>
      </w:r>
      <w:r w:rsidR="00B202BC" w:rsidRPr="005F2975">
        <w:rPr>
          <w:rFonts w:ascii="Times New Roman" w:hAnsi="Times New Roman"/>
          <w:sz w:val="22"/>
          <w:highlight w:val="lightGray"/>
          <w:lang w:val="en-GB"/>
        </w:rPr>
        <w:t xml:space="preserve">, </w:t>
      </w:r>
      <w:r w:rsidRPr="005F2975">
        <w:rPr>
          <w:rFonts w:ascii="Times New Roman" w:hAnsi="Times New Roman"/>
          <w:sz w:val="22"/>
          <w:highlight w:val="lightGray"/>
          <w:lang w:val="en-GB"/>
        </w:rPr>
        <w:t xml:space="preserve">as specified in the </w:t>
      </w:r>
      <w:r w:rsidR="00387E08" w:rsidRPr="005F2975">
        <w:rPr>
          <w:rFonts w:ascii="Times New Roman" w:hAnsi="Times New Roman"/>
          <w:sz w:val="22"/>
          <w:highlight w:val="lightGray"/>
          <w:lang w:val="en-GB"/>
        </w:rPr>
        <w:t>I</w:t>
      </w:r>
      <w:r w:rsidRPr="005F2975">
        <w:rPr>
          <w:rFonts w:ascii="Times New Roman" w:hAnsi="Times New Roman"/>
          <w:sz w:val="22"/>
          <w:highlight w:val="lightGray"/>
          <w:lang w:val="en-GB"/>
        </w:rPr>
        <w:t>nstructions to Tenderers</w:t>
      </w:r>
      <w:r w:rsidRPr="009B30FB">
        <w:rPr>
          <w:rFonts w:ascii="Times New Roman" w:hAnsi="Times New Roman"/>
          <w:sz w:val="22"/>
          <w:lang w:val="en-GB"/>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8"/>
      </w:tblGrid>
      <w:tr w:rsidR="00882B05" w:rsidRPr="00AC5B6D" w14:paraId="3C613467" w14:textId="77777777" w:rsidTr="00AC5B6D">
        <w:tc>
          <w:tcPr>
            <w:tcW w:w="9003" w:type="dxa"/>
            <w:shd w:val="clear" w:color="auto" w:fill="auto"/>
          </w:tcPr>
          <w:p w14:paraId="7DDA57A4" w14:textId="77777777" w:rsidR="00882B05" w:rsidRPr="00AC5B6D" w:rsidRDefault="00882B05" w:rsidP="00AC5B6D">
            <w:pPr>
              <w:jc w:val="both"/>
              <w:rPr>
                <w:rFonts w:ascii="Times New Roman" w:hAnsi="Times New Roman"/>
                <w:sz w:val="22"/>
                <w:lang w:val="en-GB"/>
              </w:rPr>
            </w:pPr>
            <w:r w:rsidRPr="00AC5B6D">
              <w:rPr>
                <w:rFonts w:ascii="Times New Roman" w:hAnsi="Times New Roman"/>
                <w:sz w:val="22"/>
                <w:highlight w:val="yellow"/>
                <w:lang w:val="en-GB"/>
              </w:rPr>
              <w:t>Insert this article only if required by the Instructions to Tenderers point 1.3 (and point 11), otherwise delete.</w:t>
            </w:r>
          </w:p>
        </w:tc>
      </w:tr>
    </w:tbl>
    <w:p w14:paraId="782416C7" w14:textId="77777777" w:rsidR="00882B05" w:rsidRPr="009B30FB" w:rsidRDefault="00882B05" w:rsidP="00514BE0">
      <w:pPr>
        <w:ind w:left="709" w:hanging="709"/>
        <w:jc w:val="both"/>
        <w:rPr>
          <w:rFonts w:ascii="Times New Roman" w:hAnsi="Times New Roman"/>
          <w:sz w:val="22"/>
          <w:lang w:val="en-GB"/>
        </w:rPr>
      </w:pPr>
    </w:p>
    <w:p w14:paraId="1B8AB573"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335FB8A5"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7A3B70CC"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556340AA" w14:textId="77777777" w:rsidR="00A628BF" w:rsidRPr="007E333F" w:rsidRDefault="004D2FD8" w:rsidP="007E333F">
      <w:pPr>
        <w:ind w:left="709" w:hanging="709"/>
        <w:jc w:val="both"/>
        <w:rPr>
          <w:rFonts w:ascii="Times New Roman" w:hAnsi="Times New Roman"/>
          <w:sz w:val="22"/>
          <w:highlight w:val="lightGray"/>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1E684B">
        <w:rPr>
          <w:rFonts w:ascii="Times New Roman" w:hAnsi="Times New Roman"/>
          <w:sz w:val="22"/>
          <w:lang w:val="en-GB"/>
        </w:rPr>
        <w:t>[</w:t>
      </w:r>
      <w:r w:rsidR="001E684B">
        <w:rPr>
          <w:rFonts w:ascii="Times New Roman" w:hAnsi="Times New Roman"/>
          <w:sz w:val="22"/>
          <w:highlight w:val="lightGray"/>
          <w:lang w:val="en-GB"/>
        </w:rPr>
        <w:t>EUR</w:t>
      </w:r>
      <w:r w:rsidR="001E684B" w:rsidRPr="009A5ADA">
        <w:rPr>
          <w:rFonts w:ascii="Times New Roman" w:hAnsi="Times New Roman"/>
          <w:sz w:val="22"/>
          <w:highlight w:val="lightGray"/>
          <w:lang w:val="en-GB"/>
        </w:rPr>
        <w:t>] [&lt;</w:t>
      </w:r>
      <w:r w:rsidR="001E684B" w:rsidRPr="009A5ADA">
        <w:rPr>
          <w:rFonts w:ascii="Times New Roman" w:hAnsi="Times New Roman"/>
          <w:sz w:val="22"/>
          <w:highlight w:val="yellow"/>
          <w:lang w:val="en-GB"/>
        </w:rPr>
        <w:t>national currency</w:t>
      </w:r>
      <w:r w:rsidR="001E684B" w:rsidRPr="009A5ADA">
        <w:rPr>
          <w:rFonts w:ascii="Times New Roman" w:hAnsi="Times New Roman"/>
          <w:sz w:val="22"/>
          <w:highlight w:val="lightGray"/>
          <w:lang w:val="en-GB"/>
        </w:rPr>
        <w:t>&gt;</w:t>
      </w:r>
      <w:r w:rsidR="001E684B">
        <w:rPr>
          <w:rFonts w:ascii="Times New Roman" w:hAnsi="Times New Roman"/>
          <w:sz w:val="22"/>
          <w:highlight w:val="lightGray"/>
          <w:lang w:val="en-GB"/>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8"/>
      </w:tblGrid>
      <w:tr w:rsidR="00A628BF" w:rsidRPr="00AC5B6D" w14:paraId="385E73F7" w14:textId="77777777" w:rsidTr="00AC5B6D">
        <w:tc>
          <w:tcPr>
            <w:tcW w:w="9003" w:type="dxa"/>
            <w:shd w:val="clear" w:color="auto" w:fill="auto"/>
          </w:tcPr>
          <w:p w14:paraId="5BB48BA7" w14:textId="77777777" w:rsidR="00A628BF" w:rsidRPr="00AC5B6D" w:rsidRDefault="00A628BF" w:rsidP="00AC5B6D">
            <w:pPr>
              <w:jc w:val="both"/>
              <w:rPr>
                <w:rFonts w:ascii="Times New Roman" w:hAnsi="Times New Roman"/>
                <w:sz w:val="22"/>
                <w:lang w:val="en-GB"/>
              </w:rPr>
            </w:pPr>
            <w:r w:rsidRPr="00AC5B6D">
              <w:rPr>
                <w:rFonts w:ascii="Times New Roman" w:hAnsi="Times New Roman"/>
                <w:sz w:val="22"/>
                <w:szCs w:val="22"/>
                <w:highlight w:val="yellow"/>
              </w:rPr>
              <w:t>Please align this article with point 6 of the Instructions to Tenderers (ItT) and article 26.1 of the Special Conditions.</w:t>
            </w:r>
          </w:p>
        </w:tc>
      </w:tr>
    </w:tbl>
    <w:p w14:paraId="1A938C98"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Payments shall be made in accordance with the General and Special Conditions (Articles</w:t>
      </w:r>
      <w:r w:rsidR="0074358C">
        <w:rPr>
          <w:rFonts w:ascii="Times New Roman" w:hAnsi="Times New Roman"/>
          <w:sz w:val="22"/>
          <w:lang w:val="en-GB"/>
        </w:rPr>
        <w:t> </w:t>
      </w:r>
      <w:r w:rsidRPr="007B70EE">
        <w:rPr>
          <w:rFonts w:ascii="Times New Roman" w:hAnsi="Times New Roman"/>
          <w:sz w:val="22"/>
          <w:lang w:val="en-GB"/>
        </w:rPr>
        <w:t>26 to 28).</w:t>
      </w:r>
    </w:p>
    <w:p w14:paraId="29857019"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7F2A307E"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10934192" w14:textId="77777777" w:rsidR="004D2FD8" w:rsidRPr="007B70EE" w:rsidRDefault="004D2FD8"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14:paraId="7C4731D0" w14:textId="77777777" w:rsidR="004D2FD8" w:rsidRPr="007B70EE" w:rsidRDefault="004D2FD8"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Special Conditions</w:t>
      </w:r>
    </w:p>
    <w:p w14:paraId="524EE61B" w14:textId="77777777" w:rsidR="00187253" w:rsidRPr="007B70EE" w:rsidRDefault="00187253"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General Conditions (Annex I);</w:t>
      </w:r>
    </w:p>
    <w:p w14:paraId="37DE893A" w14:textId="77777777" w:rsidR="00187253" w:rsidRPr="00A940DC" w:rsidRDefault="00187253" w:rsidP="006945A4">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Technical Specifications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14:paraId="6F4353BA" w14:textId="77777777" w:rsidR="00187253" w:rsidRPr="00A940DC" w:rsidRDefault="00187253" w:rsidP="006945A4">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lastRenderedPageBreak/>
        <w:t xml:space="preserve">the Technical Offer (Annex III </w:t>
      </w:r>
      <w:r w:rsidR="000D24E3" w:rsidRPr="00A940DC">
        <w:rPr>
          <w:rFonts w:ascii="Times New Roman" w:hAnsi="Times New Roman"/>
          <w:sz w:val="22"/>
          <w:lang w:val="en-GB"/>
        </w:rPr>
        <w:t>[</w:t>
      </w:r>
      <w:r w:rsidRPr="005F2975">
        <w:rPr>
          <w:rFonts w:ascii="Times New Roman" w:hAnsi="Times New Roman"/>
          <w:sz w:val="22"/>
          <w:highlight w:val="lightGray"/>
          <w:lang w:val="en-GB"/>
        </w:rPr>
        <w:t xml:space="preserve">including clarifications from </w:t>
      </w:r>
      <w:r w:rsidR="000D24E3" w:rsidRPr="005F2975">
        <w:rPr>
          <w:rFonts w:ascii="Times New Roman" w:hAnsi="Times New Roman"/>
          <w:sz w:val="22"/>
          <w:highlight w:val="lightGray"/>
          <w:lang w:val="en-GB"/>
        </w:rPr>
        <w:t xml:space="preserve">the </w:t>
      </w:r>
      <w:r w:rsidRPr="005F2975">
        <w:rPr>
          <w:rFonts w:ascii="Times New Roman" w:hAnsi="Times New Roman"/>
          <w:sz w:val="22"/>
          <w:highlight w:val="lightGray"/>
          <w:lang w:val="en-GB"/>
        </w:rPr>
        <w:t>tenderer provided during tender evaluation</w:t>
      </w:r>
      <w:r w:rsidR="000D24E3" w:rsidRPr="005F2975">
        <w:rPr>
          <w:rFonts w:ascii="Times New Roman" w:hAnsi="Times New Roman"/>
          <w:sz w:val="22"/>
          <w:highlight w:val="lightGray"/>
          <w:lang w:val="en-GB"/>
        </w:rPr>
        <w:t>]</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w:t>
      </w:r>
    </w:p>
    <w:p w14:paraId="04F008BA" w14:textId="77777777" w:rsidR="004D2FD8" w:rsidRPr="00A940DC" w:rsidRDefault="004D2FD8" w:rsidP="006945A4">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14:paraId="078B6851" w14:textId="77777777" w:rsidR="007E333F" w:rsidRDefault="007E333F" w:rsidP="006945A4">
      <w:pPr>
        <w:numPr>
          <w:ilvl w:val="0"/>
          <w:numId w:val="1"/>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Financial identification Form (Annex V)</w:t>
      </w:r>
    </w:p>
    <w:p w14:paraId="0A2DAD5E" w14:textId="77777777" w:rsidR="007E333F" w:rsidRPr="007E333F" w:rsidRDefault="007E333F" w:rsidP="006945A4">
      <w:pPr>
        <w:numPr>
          <w:ilvl w:val="0"/>
          <w:numId w:val="1"/>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Legal entity Form (Annex V)</w:t>
      </w:r>
    </w:p>
    <w:p w14:paraId="15609CA2" w14:textId="77777777" w:rsidR="00B80DE8" w:rsidRPr="00A940DC" w:rsidRDefault="00B202BC" w:rsidP="006945A4">
      <w:pPr>
        <w:numPr>
          <w:ilvl w:val="0"/>
          <w:numId w:val="1"/>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w:t>
      </w:r>
      <w:r w:rsidR="00B80DE8" w:rsidRPr="005F2975">
        <w:rPr>
          <w:rFonts w:ascii="Times New Roman" w:hAnsi="Times New Roman"/>
          <w:sz w:val="22"/>
          <w:highlight w:val="lightGray"/>
          <w:lang w:val="en-GB"/>
        </w:rPr>
        <w:t>other relevant documents</w:t>
      </w:r>
      <w:r w:rsidR="00085CA1" w:rsidRPr="005F2975">
        <w:rPr>
          <w:rFonts w:ascii="Times New Roman" w:hAnsi="Times New Roman"/>
          <w:sz w:val="22"/>
          <w:highlight w:val="lightGray"/>
          <w:lang w:val="en-GB"/>
        </w:rPr>
        <w:t xml:space="preserve"> (Annex </w:t>
      </w:r>
      <w:r w:rsidR="00085CA1" w:rsidRPr="009D1DC6">
        <w:rPr>
          <w:rFonts w:ascii="Times New Roman" w:hAnsi="Times New Roman"/>
          <w:sz w:val="22"/>
          <w:highlight w:val="lightGray"/>
          <w:lang w:val="en-GB"/>
        </w:rPr>
        <w:t>V</w:t>
      </w:r>
      <w:r w:rsidR="00216F0D" w:rsidRPr="009D1DC6">
        <w:rPr>
          <w:rFonts w:ascii="Times New Roman" w:hAnsi="Times New Roman"/>
          <w:sz w:val="22"/>
          <w:highlight w:val="lightGray"/>
          <w:lang w:val="en-GB"/>
        </w:rPr>
        <w:t>)</w:t>
      </w:r>
      <w:r w:rsidR="009D1DC6" w:rsidRPr="009D1DC6">
        <w:rPr>
          <w:rFonts w:ascii="Times New Roman" w:hAnsi="Times New Roman"/>
          <w:sz w:val="22"/>
          <w:highlight w:val="lightGray"/>
          <w:lang w:val="en-GB"/>
        </w:rPr>
        <w:t xml:space="preserve"> – </w:t>
      </w:r>
      <w:proofErr w:type="spellStart"/>
      <w:r w:rsidR="009D1DC6" w:rsidRPr="009D1DC6">
        <w:rPr>
          <w:rFonts w:ascii="Times New Roman" w:hAnsi="Times New Roman"/>
          <w:sz w:val="22"/>
          <w:highlight w:val="lightGray"/>
          <w:lang w:val="en-GB"/>
        </w:rPr>
        <w:t>Perfomance</w:t>
      </w:r>
      <w:proofErr w:type="spellEnd"/>
      <w:r w:rsidR="009D1DC6" w:rsidRPr="009D1DC6">
        <w:rPr>
          <w:rFonts w:ascii="Times New Roman" w:hAnsi="Times New Roman"/>
          <w:sz w:val="22"/>
          <w:highlight w:val="lightGray"/>
          <w:lang w:val="en-GB"/>
        </w:rPr>
        <w:t xml:space="preserve"> Guarantee, pre-financing Guarantee, etc.</w:t>
      </w:r>
      <w:r w:rsidRPr="009D1DC6">
        <w:rPr>
          <w:rFonts w:ascii="Times New Roman" w:hAnsi="Times New Roman"/>
          <w:sz w:val="22"/>
          <w:highlight w:val="lightGray"/>
          <w:lang w:val="en-GB"/>
        </w:rPr>
        <w:t>]</w:t>
      </w:r>
      <w:r w:rsidR="00B80DE8" w:rsidRPr="009D1DC6">
        <w:rPr>
          <w:rFonts w:ascii="Times New Roman" w:hAnsi="Times New Roman"/>
          <w:sz w:val="22"/>
          <w:highlight w:val="lightGray"/>
          <w:lang w:val="en-GB"/>
        </w:rPr>
        <w:t>;</w:t>
      </w:r>
    </w:p>
    <w:p w14:paraId="3665B025"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7623453E" w14:textId="77777777" w:rsidR="005B03BC" w:rsidRPr="005B03BC" w:rsidRDefault="005B03BC" w:rsidP="00764FC7">
      <w:pPr>
        <w:jc w:val="both"/>
        <w:rPr>
          <w:rFonts w:ascii="Times New Roman" w:hAnsi="Times New Roman"/>
          <w:sz w:val="22"/>
          <w:lang w:val="en-GB"/>
        </w:rPr>
      </w:pPr>
      <w:r w:rsidRPr="005B03BC">
        <w:rPr>
          <w:rFonts w:ascii="Times New Roman" w:hAnsi="Times New Roman"/>
          <w:sz w:val="22"/>
          <w:lang w:val="en-GB"/>
        </w:rPr>
        <w:t xml:space="preserve">Done in English in </w:t>
      </w:r>
      <w:r w:rsidR="00B202BC">
        <w:rPr>
          <w:rFonts w:ascii="Times New Roman" w:hAnsi="Times New Roman"/>
          <w:sz w:val="22"/>
          <w:lang w:val="en-GB"/>
        </w:rPr>
        <w:t>[</w:t>
      </w:r>
      <w:r w:rsidR="00227A05" w:rsidRPr="00764FC7">
        <w:rPr>
          <w:rFonts w:ascii="Times New Roman" w:hAnsi="Times New Roman"/>
          <w:sz w:val="22"/>
          <w:highlight w:val="lightGray"/>
          <w:lang w:val="en-GB"/>
        </w:rPr>
        <w:t>two</w:t>
      </w:r>
      <w:r w:rsidR="00B202BC">
        <w:rPr>
          <w:rFonts w:ascii="Times New Roman" w:hAnsi="Times New Roman"/>
          <w:sz w:val="22"/>
          <w:highlight w:val="lightGray"/>
          <w:lang w:val="en-GB"/>
        </w:rPr>
        <w:t>] [t</w:t>
      </w:r>
      <w:r w:rsidR="00227A05" w:rsidRPr="00764FC7">
        <w:rPr>
          <w:rFonts w:ascii="Times New Roman" w:hAnsi="Times New Roman"/>
          <w:sz w:val="22"/>
          <w:highlight w:val="lightGray"/>
          <w:lang w:val="en-GB"/>
        </w:rPr>
        <w:t>hree</w:t>
      </w:r>
      <w:r w:rsidR="00B202BC">
        <w:rPr>
          <w:rFonts w:ascii="Times New Roman" w:hAnsi="Times New Roman"/>
          <w:sz w:val="22"/>
          <w:lang w:val="en-GB"/>
        </w:rPr>
        <w:t>]</w:t>
      </w:r>
      <w:r w:rsidR="00227A05" w:rsidRPr="00227A05">
        <w:rPr>
          <w:rFonts w:ascii="Times New Roman" w:hAnsi="Times New Roman"/>
          <w:sz w:val="22"/>
          <w:lang w:val="en-GB"/>
        </w:rPr>
        <w:t xml:space="preserve"> </w:t>
      </w:r>
      <w:r w:rsidRPr="005B03BC">
        <w:rPr>
          <w:rFonts w:ascii="Times New Roman" w:hAnsi="Times New Roman"/>
          <w:sz w:val="22"/>
          <w:lang w:val="en-GB"/>
        </w:rPr>
        <w:t xml:space="preserve">originals, </w:t>
      </w:r>
      <w:r w:rsidR="00067BE9">
        <w:rPr>
          <w:rFonts w:ascii="Times New Roman" w:hAnsi="Times New Roman"/>
          <w:sz w:val="22"/>
          <w:lang w:val="en-GB"/>
        </w:rPr>
        <w:t>[</w:t>
      </w:r>
      <w:r w:rsidR="00067BE9">
        <w:rPr>
          <w:rFonts w:ascii="Times New Roman" w:hAnsi="Times New Roman"/>
          <w:sz w:val="22"/>
          <w:highlight w:val="lightGray"/>
          <w:lang w:val="en-GB"/>
        </w:rPr>
        <w:t>one] [two</w:t>
      </w:r>
      <w:r w:rsidR="00067BE9">
        <w:rPr>
          <w:rFonts w:ascii="Times New Roman" w:hAnsi="Times New Roman"/>
          <w:sz w:val="22"/>
          <w:lang w:val="en-GB"/>
        </w:rPr>
        <w:t>]</w:t>
      </w:r>
      <w:r w:rsidR="00067BE9" w:rsidRPr="00227A05">
        <w:rPr>
          <w:rFonts w:ascii="Times New Roman" w:hAnsi="Times New Roman"/>
          <w:sz w:val="22"/>
          <w:lang w:val="en-GB"/>
        </w:rPr>
        <w:t xml:space="preserve"> </w:t>
      </w:r>
      <w:r w:rsidRPr="005F2975">
        <w:rPr>
          <w:rFonts w:ascii="Times New Roman" w:hAnsi="Times New Roman"/>
          <w:sz w:val="22"/>
          <w:highlight w:val="lightGray"/>
          <w:lang w:val="en-GB"/>
        </w:rPr>
        <w:t>original</w:t>
      </w:r>
      <w:r w:rsidR="00067BE9">
        <w:rPr>
          <w:rFonts w:ascii="Times New Roman" w:hAnsi="Times New Roman"/>
          <w:sz w:val="22"/>
          <w:highlight w:val="lightGray"/>
          <w:lang w:val="en-GB"/>
        </w:rPr>
        <w:t>/s</w:t>
      </w:r>
      <w:r w:rsidRPr="005F2975">
        <w:rPr>
          <w:rFonts w:ascii="Times New Roman" w:hAnsi="Times New Roman"/>
          <w:sz w:val="22"/>
          <w:highlight w:val="lightGray"/>
          <w:lang w:val="en-GB"/>
        </w:rPr>
        <w:t xml:space="preserve"> being for the Contracting Authority</w:t>
      </w:r>
      <w:r w:rsidRPr="005B03BC">
        <w:rPr>
          <w:rFonts w:ascii="Times New Roman" w:hAnsi="Times New Roman"/>
          <w:sz w:val="22"/>
          <w:lang w:val="en-GB"/>
        </w:rPr>
        <w:t xml:space="preserve">, and one original being for the </w:t>
      </w:r>
      <w:r w:rsidR="002D47E8">
        <w:rPr>
          <w:rFonts w:ascii="Times New Roman" w:hAnsi="Times New Roman"/>
          <w:sz w:val="22"/>
          <w:lang w:val="en-GB"/>
        </w:rPr>
        <w:t>Contractor</w:t>
      </w:r>
      <w:r w:rsidRPr="005B03BC">
        <w:rPr>
          <w:rFonts w:ascii="Times New Roman" w:hAnsi="Times New Roman"/>
          <w:sz w:val="22"/>
          <w:lang w:val="en-GB"/>
        </w:rPr>
        <w:t>.</w:t>
      </w:r>
    </w:p>
    <w:p w14:paraId="42245881"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4D08DD83" w14:textId="77777777" w:rsidTr="00514BE0">
        <w:trPr>
          <w:trHeight w:val="520"/>
        </w:trPr>
        <w:tc>
          <w:tcPr>
            <w:tcW w:w="4253" w:type="dxa"/>
            <w:gridSpan w:val="2"/>
          </w:tcPr>
          <w:p w14:paraId="076425CF" w14:textId="77777777" w:rsidR="004D2FD8" w:rsidRPr="000246E0" w:rsidRDefault="004D2FD8">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For the Contractor</w:t>
            </w:r>
          </w:p>
        </w:tc>
        <w:tc>
          <w:tcPr>
            <w:tcW w:w="4358" w:type="dxa"/>
            <w:gridSpan w:val="2"/>
          </w:tcPr>
          <w:p w14:paraId="280B1A9E" w14:textId="77777777" w:rsidR="004D2FD8" w:rsidRPr="000246E0" w:rsidRDefault="004D2FD8">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For the Contracting Authority</w:t>
            </w:r>
          </w:p>
        </w:tc>
      </w:tr>
      <w:tr w:rsidR="004D2FD8" w:rsidRPr="007B70EE" w14:paraId="065CCB19" w14:textId="77777777" w:rsidTr="00514BE0">
        <w:trPr>
          <w:cantSplit/>
          <w:trHeight w:val="555"/>
        </w:trPr>
        <w:tc>
          <w:tcPr>
            <w:tcW w:w="1985" w:type="dxa"/>
          </w:tcPr>
          <w:p w14:paraId="6826DAAE"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35A03B39"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5F0CD6C4"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0A980DF9"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5B5F733A" w14:textId="77777777" w:rsidTr="00514BE0">
        <w:trPr>
          <w:cantSplit/>
          <w:trHeight w:val="577"/>
        </w:trPr>
        <w:tc>
          <w:tcPr>
            <w:tcW w:w="1985" w:type="dxa"/>
          </w:tcPr>
          <w:p w14:paraId="30E8360E"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576E84DC"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45EBDA97"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042DB790"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68E7C795"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1EE088C8"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26EC187B"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4A73E686"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74C1CED1" w14:textId="77777777" w:rsidTr="00514BE0">
        <w:trPr>
          <w:cantSplit/>
          <w:trHeight w:val="878"/>
        </w:trPr>
        <w:tc>
          <w:tcPr>
            <w:tcW w:w="1985" w:type="dxa"/>
          </w:tcPr>
          <w:p w14:paraId="77D45C06" w14:textId="77777777" w:rsidR="004D2FD8" w:rsidRPr="00A940DC" w:rsidRDefault="004D2FD8">
            <w:pPr>
              <w:pStyle w:val="BodyText"/>
              <w:spacing w:before="0" w:after="0"/>
              <w:ind w:left="567" w:hanging="567"/>
              <w:jc w:val="both"/>
              <w:rPr>
                <w:rFonts w:ascii="Times New Roman" w:hAnsi="Times New Roman"/>
                <w:sz w:val="22"/>
                <w:lang w:val="en-GB"/>
              </w:rPr>
            </w:pPr>
          </w:p>
          <w:p w14:paraId="28DB37DC" w14:textId="77777777" w:rsidR="004D2FD8" w:rsidRPr="00A940DC" w:rsidRDefault="004D2FD8">
            <w:pPr>
              <w:pStyle w:val="BodyText"/>
              <w:spacing w:before="0" w:after="0"/>
              <w:ind w:left="567" w:hanging="567"/>
              <w:jc w:val="both"/>
              <w:rPr>
                <w:rFonts w:ascii="Times New Roman" w:hAnsi="Times New Roman"/>
                <w:sz w:val="22"/>
                <w:lang w:val="en-GB"/>
              </w:rPr>
            </w:pPr>
          </w:p>
          <w:p w14:paraId="7CFAB920"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68" w:type="dxa"/>
          </w:tcPr>
          <w:p w14:paraId="399D0865"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5857E9A0" w14:textId="77777777" w:rsidR="004D2FD8" w:rsidRPr="00A940DC" w:rsidRDefault="004D2FD8">
            <w:pPr>
              <w:pStyle w:val="BodyText"/>
              <w:spacing w:before="0" w:after="0"/>
              <w:ind w:left="567" w:hanging="567"/>
              <w:jc w:val="both"/>
              <w:rPr>
                <w:rFonts w:ascii="Times New Roman" w:hAnsi="Times New Roman"/>
                <w:sz w:val="22"/>
                <w:lang w:val="en-GB"/>
              </w:rPr>
            </w:pPr>
          </w:p>
          <w:p w14:paraId="3FAA7E49" w14:textId="77777777" w:rsidR="004D2FD8" w:rsidRPr="00A940DC" w:rsidRDefault="004D2FD8">
            <w:pPr>
              <w:pStyle w:val="BodyText"/>
              <w:spacing w:before="0" w:after="0"/>
              <w:ind w:left="567" w:hanging="567"/>
              <w:jc w:val="both"/>
              <w:rPr>
                <w:rFonts w:ascii="Times New Roman" w:hAnsi="Times New Roman"/>
                <w:sz w:val="22"/>
                <w:lang w:val="en-GB"/>
              </w:rPr>
            </w:pPr>
          </w:p>
          <w:p w14:paraId="0ABB8439"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56CC400B"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5C848ED4" w14:textId="77777777" w:rsidTr="00514BE0">
        <w:trPr>
          <w:cantSplit/>
          <w:trHeight w:val="428"/>
        </w:trPr>
        <w:tc>
          <w:tcPr>
            <w:tcW w:w="1985" w:type="dxa"/>
          </w:tcPr>
          <w:p w14:paraId="4A282C8C" w14:textId="77777777" w:rsidR="004D2FD8" w:rsidRPr="00A940DC" w:rsidRDefault="004D2FD8">
            <w:pPr>
              <w:pStyle w:val="BodyText"/>
              <w:spacing w:before="0" w:after="0"/>
              <w:ind w:left="567" w:hanging="567"/>
              <w:jc w:val="both"/>
              <w:rPr>
                <w:rFonts w:ascii="Times New Roman" w:hAnsi="Times New Roman"/>
                <w:sz w:val="22"/>
                <w:lang w:val="en-GB"/>
              </w:rPr>
            </w:pPr>
          </w:p>
          <w:p w14:paraId="0241E42F"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14:paraId="34DB9313"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66A61BFD" w14:textId="77777777" w:rsidR="004D2FD8" w:rsidRPr="00A940DC" w:rsidRDefault="004D2FD8">
            <w:pPr>
              <w:pStyle w:val="BodyText"/>
              <w:spacing w:before="0" w:after="0"/>
              <w:ind w:left="567" w:hanging="567"/>
              <w:jc w:val="both"/>
              <w:rPr>
                <w:rFonts w:ascii="Times New Roman" w:hAnsi="Times New Roman"/>
                <w:sz w:val="22"/>
                <w:lang w:val="en-GB"/>
              </w:rPr>
            </w:pPr>
          </w:p>
          <w:p w14:paraId="0D8CB2D2"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69B4EA11"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64683022" w14:textId="77777777" w:rsidR="004D2FD8" w:rsidRPr="007B70EE" w:rsidRDefault="004D2FD8" w:rsidP="000076DF">
      <w:pPr>
        <w:ind w:left="567"/>
        <w:rPr>
          <w:lang w:val="en-GB"/>
        </w:rPr>
      </w:pPr>
    </w:p>
    <w:sectPr w:rsidR="004D2FD8" w:rsidRPr="007B70EE" w:rsidSect="0023665C">
      <w:headerReference w:type="default" r:id="rId8"/>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6FF1C" w14:textId="77777777" w:rsidR="00C56A70" w:rsidRDefault="00C56A70">
      <w:r>
        <w:separator/>
      </w:r>
    </w:p>
    <w:p w14:paraId="0C459B62" w14:textId="77777777" w:rsidR="00C56A70" w:rsidRDefault="00C56A70"/>
  </w:endnote>
  <w:endnote w:type="continuationSeparator" w:id="0">
    <w:p w14:paraId="30ECCDE0" w14:textId="77777777" w:rsidR="00C56A70" w:rsidRDefault="00C56A70">
      <w:r>
        <w:continuationSeparator/>
      </w:r>
    </w:p>
    <w:p w14:paraId="07A2E98A" w14:textId="77777777" w:rsidR="00C56A70" w:rsidRDefault="00C56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44A2A" w14:textId="77777777" w:rsidR="00326BE0" w:rsidRPr="0076436E" w:rsidRDefault="00326BE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76436E">
      <w:rPr>
        <w:rFonts w:ascii="Times New Roman" w:hAnsi="Times New Roman"/>
        <w:sz w:val="18"/>
        <w:szCs w:val="18"/>
        <w:lang w:val="en-GB"/>
      </w:rPr>
      <w:tab/>
      <w:t xml:space="preserve">Page </w:t>
    </w:r>
    <w:r w:rsidRPr="0076436E">
      <w:rPr>
        <w:rFonts w:ascii="Times New Roman" w:hAnsi="Times New Roman"/>
        <w:sz w:val="18"/>
        <w:szCs w:val="18"/>
      </w:rPr>
      <w:fldChar w:fldCharType="begin"/>
    </w:r>
    <w:r w:rsidRPr="00764FC7">
      <w:rPr>
        <w:rFonts w:ascii="Times New Roman" w:hAnsi="Times New Roman"/>
        <w:sz w:val="18"/>
        <w:szCs w:val="18"/>
        <w:lang w:val="en-GB"/>
      </w:rPr>
      <w:instrText xml:space="preserve"> PAGE </w:instrText>
    </w:r>
    <w:r w:rsidRPr="0076436E">
      <w:rPr>
        <w:rFonts w:ascii="Times New Roman" w:hAnsi="Times New Roman"/>
        <w:sz w:val="18"/>
        <w:szCs w:val="18"/>
      </w:rPr>
      <w:fldChar w:fldCharType="separate"/>
    </w:r>
    <w:r w:rsidR="00CC606B">
      <w:rPr>
        <w:rFonts w:ascii="Times New Roman" w:hAnsi="Times New Roman"/>
        <w:noProof/>
        <w:sz w:val="18"/>
        <w:szCs w:val="18"/>
        <w:lang w:val="en-GB"/>
      </w:rPr>
      <w:t>3</w:t>
    </w:r>
    <w:r w:rsidRPr="0076436E">
      <w:rPr>
        <w:rFonts w:ascii="Times New Roman" w:hAnsi="Times New Roman"/>
        <w:sz w:val="18"/>
        <w:szCs w:val="18"/>
      </w:rPr>
      <w:fldChar w:fldCharType="end"/>
    </w:r>
    <w:r w:rsidRPr="0076436E">
      <w:rPr>
        <w:rFonts w:ascii="Times New Roman" w:hAnsi="Times New Roman"/>
        <w:sz w:val="18"/>
        <w:szCs w:val="18"/>
        <w:lang w:val="en-GB"/>
      </w:rPr>
      <w:t xml:space="preserve"> of </w:t>
    </w:r>
    <w:r w:rsidRPr="0076436E">
      <w:rPr>
        <w:rFonts w:ascii="Times New Roman" w:hAnsi="Times New Roman"/>
        <w:sz w:val="18"/>
        <w:szCs w:val="18"/>
      </w:rPr>
      <w:fldChar w:fldCharType="begin"/>
    </w:r>
    <w:r w:rsidRPr="00764FC7">
      <w:rPr>
        <w:rFonts w:ascii="Times New Roman" w:hAnsi="Times New Roman"/>
        <w:sz w:val="18"/>
        <w:szCs w:val="18"/>
        <w:lang w:val="en-GB"/>
      </w:rPr>
      <w:instrText xml:space="preserve"> NUMPAGES </w:instrText>
    </w:r>
    <w:r w:rsidRPr="0076436E">
      <w:rPr>
        <w:rFonts w:ascii="Times New Roman" w:hAnsi="Times New Roman"/>
        <w:sz w:val="18"/>
        <w:szCs w:val="18"/>
      </w:rPr>
      <w:fldChar w:fldCharType="separate"/>
    </w:r>
    <w:r w:rsidR="00CC606B">
      <w:rPr>
        <w:rFonts w:ascii="Times New Roman" w:hAnsi="Times New Roman"/>
        <w:noProof/>
        <w:sz w:val="18"/>
        <w:szCs w:val="18"/>
        <w:lang w:val="en-GB"/>
      </w:rPr>
      <w:t>3</w:t>
    </w:r>
    <w:r w:rsidRPr="0076436E">
      <w:rPr>
        <w:rFonts w:ascii="Times New Roman" w:hAnsi="Times New Roman"/>
        <w:sz w:val="18"/>
        <w:szCs w:val="18"/>
      </w:rPr>
      <w:fldChar w:fldCharType="end"/>
    </w:r>
  </w:p>
  <w:p w14:paraId="0B3DEF33"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EAFC2"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6F998190"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9C508" w14:textId="77777777" w:rsidR="00C56A70" w:rsidRDefault="00C56A70">
      <w:r>
        <w:separator/>
      </w:r>
    </w:p>
  </w:footnote>
  <w:footnote w:type="continuationSeparator" w:id="0">
    <w:p w14:paraId="501F74C6" w14:textId="77777777" w:rsidR="00C56A70" w:rsidRDefault="00C56A70">
      <w:r>
        <w:continuationSeparator/>
      </w:r>
    </w:p>
    <w:p w14:paraId="61CFA07A" w14:textId="77777777" w:rsidR="00C56A70" w:rsidRDefault="00C56A70"/>
  </w:footnote>
  <w:footnote w:id="1">
    <w:p w14:paraId="6C469013" w14:textId="77777777" w:rsidR="00326BE0" w:rsidRPr="00E8632B" w:rsidRDefault="00326BE0" w:rsidP="00764FC7">
      <w:pPr>
        <w:pStyle w:val="FootnoteText"/>
        <w:ind w:left="142" w:hanging="142"/>
        <w:rPr>
          <w:rFonts w:ascii="Times New Roman" w:hAnsi="Times New Roman"/>
          <w:lang w:val="en-GB"/>
        </w:rPr>
      </w:pPr>
      <w:r w:rsidRPr="009B30FB">
        <w:rPr>
          <w:rStyle w:val="FootnoteReference"/>
          <w:rFonts w:ascii="Times New Roman" w:hAnsi="Times New Roman"/>
        </w:rPr>
        <w:footnoteRef/>
      </w:r>
      <w:r w:rsidR="00764FC7">
        <w:rPr>
          <w:rFonts w:ascii="Times New Roman" w:hAnsi="Times New Roman"/>
          <w:lang w:val="en-GB"/>
        </w:rPr>
        <w:tab/>
      </w:r>
      <w:r w:rsidR="0076436E" w:rsidRPr="00764FC7">
        <w:rPr>
          <w:rFonts w:ascii="Times New Roman" w:hAnsi="Times New Roman"/>
          <w:highlight w:val="yellow"/>
          <w:lang w:val="en-GB"/>
        </w:rPr>
        <w:t>&lt;</w:t>
      </w:r>
      <w:r w:rsidRPr="00764FC7">
        <w:rPr>
          <w:rFonts w:ascii="Times New Roman" w:hAnsi="Times New Roman"/>
          <w:highlight w:val="yellow"/>
          <w:lang w:val="en-GB"/>
        </w:rPr>
        <w:t>DDP (Delivered Duty Paid)</w:t>
      </w:r>
      <w:r w:rsidR="0076436E" w:rsidRPr="00764FC7">
        <w:rPr>
          <w:rFonts w:ascii="Times New Roman" w:hAnsi="Times New Roman"/>
          <w:highlight w:val="yellow"/>
          <w:lang w:val="en-GB"/>
        </w:rPr>
        <w:t>&gt;/&lt;DAP (Delivered At Place)&gt;</w:t>
      </w:r>
      <w:r>
        <w:rPr>
          <w:rFonts w:ascii="Times New Roman" w:hAnsi="Times New Roman"/>
          <w:sz w:val="22"/>
          <w:szCs w:val="22"/>
          <w:lang w:val="en-GB"/>
        </w:rPr>
        <w:t xml:space="preserve"> </w:t>
      </w:r>
      <w:r w:rsidRPr="009B30FB">
        <w:rPr>
          <w:rFonts w:ascii="Times New Roman" w:hAnsi="Times New Roman"/>
          <w:lang w:val="en-GB"/>
        </w:rPr>
        <w:t>-</w:t>
      </w:r>
      <w:r>
        <w:rPr>
          <w:rFonts w:ascii="Times New Roman" w:hAnsi="Times New Roman"/>
          <w:lang w:val="en-GB"/>
        </w:rPr>
        <w:t xml:space="preserve"> Incoterms 201</w:t>
      </w:r>
      <w:r w:rsidRPr="009B30FB">
        <w:rPr>
          <w:rFonts w:ascii="Times New Roman" w:hAnsi="Times New Roman"/>
          <w:lang w:val="en-GB"/>
        </w:rPr>
        <w:t>0 International Chamber of Commerce</w:t>
      </w:r>
      <w:r>
        <w:rPr>
          <w:rFonts w:ascii="Times New Roman" w:hAnsi="Times New Roman"/>
          <w:lang w:val="en-GB"/>
        </w:rPr>
        <w:t xml:space="preserve"> - </w:t>
      </w:r>
      <w:hyperlink r:id="rId1" w:history="1">
        <w:r w:rsidRPr="001E08E3">
          <w:rPr>
            <w:rStyle w:val="Hyperlink"/>
            <w:rFonts w:ascii="Times New Roman" w:hAnsi="Times New Roman"/>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29C65" w14:textId="123D6939" w:rsidR="00EF3584" w:rsidRDefault="00EF3584" w:rsidP="00EF3584">
    <w:pPr>
      <w:rPr>
        <w:b/>
        <w:bCs/>
        <w:lang w:val="en-GB"/>
      </w:rPr>
    </w:pPr>
    <w:r w:rsidRPr="00AA5131">
      <w:rPr>
        <w:noProof/>
        <w:lang w:val="hr-HR" w:eastAsia="hr-HR"/>
      </w:rPr>
      <w:drawing>
        <wp:inline distT="0" distB="0" distL="0" distR="0" wp14:anchorId="3FC1F5E1" wp14:editId="63536B04">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7EC41F4B" w14:textId="54A4579D" w:rsidR="00F232CE" w:rsidRDefault="00F23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0612C"/>
    <w:multiLevelType w:val="multilevel"/>
    <w:tmpl w:val="1AE2A85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DB4545"/>
    <w:multiLevelType w:val="hybridMultilevel"/>
    <w:tmpl w:val="B192BC60"/>
    <w:lvl w:ilvl="0" w:tplc="6316C34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BE9038B8">
      <w:start w:val="1"/>
      <w:numFmt w:val="decimal"/>
      <w:lvlText w:val="%1."/>
      <w:lvlJc w:val="left"/>
      <w:pPr>
        <w:tabs>
          <w:tab w:val="num" w:pos="720"/>
        </w:tabs>
        <w:ind w:left="720" w:hanging="360"/>
      </w:pPr>
    </w:lvl>
    <w:lvl w:ilvl="1" w:tplc="795C49B6" w:tentative="1">
      <w:start w:val="1"/>
      <w:numFmt w:val="lowerLetter"/>
      <w:lvlText w:val="%2."/>
      <w:lvlJc w:val="left"/>
      <w:pPr>
        <w:tabs>
          <w:tab w:val="num" w:pos="1440"/>
        </w:tabs>
        <w:ind w:left="1440" w:hanging="360"/>
      </w:pPr>
    </w:lvl>
    <w:lvl w:ilvl="2" w:tplc="263C2A58" w:tentative="1">
      <w:start w:val="1"/>
      <w:numFmt w:val="lowerRoman"/>
      <w:lvlText w:val="%3."/>
      <w:lvlJc w:val="right"/>
      <w:pPr>
        <w:tabs>
          <w:tab w:val="num" w:pos="2160"/>
        </w:tabs>
        <w:ind w:left="2160" w:hanging="180"/>
      </w:pPr>
    </w:lvl>
    <w:lvl w:ilvl="3" w:tplc="D332A174" w:tentative="1">
      <w:start w:val="1"/>
      <w:numFmt w:val="decimal"/>
      <w:lvlText w:val="%4."/>
      <w:lvlJc w:val="left"/>
      <w:pPr>
        <w:tabs>
          <w:tab w:val="num" w:pos="2880"/>
        </w:tabs>
        <w:ind w:left="2880" w:hanging="360"/>
      </w:pPr>
    </w:lvl>
    <w:lvl w:ilvl="4" w:tplc="5B6A8314" w:tentative="1">
      <w:start w:val="1"/>
      <w:numFmt w:val="lowerLetter"/>
      <w:lvlText w:val="%5."/>
      <w:lvlJc w:val="left"/>
      <w:pPr>
        <w:tabs>
          <w:tab w:val="num" w:pos="3600"/>
        </w:tabs>
        <w:ind w:left="3600" w:hanging="360"/>
      </w:pPr>
    </w:lvl>
    <w:lvl w:ilvl="5" w:tplc="08FE5840" w:tentative="1">
      <w:start w:val="1"/>
      <w:numFmt w:val="lowerRoman"/>
      <w:lvlText w:val="%6."/>
      <w:lvlJc w:val="right"/>
      <w:pPr>
        <w:tabs>
          <w:tab w:val="num" w:pos="4320"/>
        </w:tabs>
        <w:ind w:left="4320" w:hanging="180"/>
      </w:pPr>
    </w:lvl>
    <w:lvl w:ilvl="6" w:tplc="046C1B3E" w:tentative="1">
      <w:start w:val="1"/>
      <w:numFmt w:val="decimal"/>
      <w:lvlText w:val="%7."/>
      <w:lvlJc w:val="left"/>
      <w:pPr>
        <w:tabs>
          <w:tab w:val="num" w:pos="5040"/>
        </w:tabs>
        <w:ind w:left="5040" w:hanging="360"/>
      </w:pPr>
    </w:lvl>
    <w:lvl w:ilvl="7" w:tplc="8C9CE56A" w:tentative="1">
      <w:start w:val="1"/>
      <w:numFmt w:val="lowerLetter"/>
      <w:lvlText w:val="%8."/>
      <w:lvlJc w:val="left"/>
      <w:pPr>
        <w:tabs>
          <w:tab w:val="num" w:pos="5760"/>
        </w:tabs>
        <w:ind w:left="5760" w:hanging="360"/>
      </w:pPr>
    </w:lvl>
    <w:lvl w:ilvl="8" w:tplc="B36CC0E4"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9"/>
  </w:num>
  <w:num w:numId="27">
    <w:abstractNumId w:val="37"/>
  </w:num>
  <w:num w:numId="28">
    <w:abstractNumId w:val="38"/>
  </w:num>
  <w:num w:numId="29">
    <w:abstractNumId w:val="3"/>
  </w:num>
  <w:num w:numId="30">
    <w:abstractNumId w:val="32"/>
  </w:num>
  <w:num w:numId="31">
    <w:abstractNumId w:val="28"/>
  </w:num>
  <w:num w:numId="32">
    <w:abstractNumId w:val="5"/>
  </w:num>
  <w:num w:numId="33">
    <w:abstractNumId w:val="6"/>
  </w:num>
  <w:num w:numId="34">
    <w:abstractNumId w:val="4"/>
  </w:num>
  <w:num w:numId="35">
    <w:abstractNumId w:val="1"/>
  </w:num>
  <w:num w:numId="36">
    <w:abstractNumId w:val="29"/>
  </w:num>
  <w:num w:numId="37">
    <w:abstractNumId w:val="39"/>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2"/>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7BE9"/>
    <w:rsid w:val="000714BB"/>
    <w:rsid w:val="00073C0E"/>
    <w:rsid w:val="00080940"/>
    <w:rsid w:val="00085CA1"/>
    <w:rsid w:val="00087F35"/>
    <w:rsid w:val="0009286D"/>
    <w:rsid w:val="000A7A2C"/>
    <w:rsid w:val="000B1236"/>
    <w:rsid w:val="000C4AE6"/>
    <w:rsid w:val="000D1A29"/>
    <w:rsid w:val="000D24E3"/>
    <w:rsid w:val="000D2B44"/>
    <w:rsid w:val="000D40DB"/>
    <w:rsid w:val="000E7B75"/>
    <w:rsid w:val="000F5F5F"/>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2FC0"/>
    <w:rsid w:val="002D47E8"/>
    <w:rsid w:val="002F1222"/>
    <w:rsid w:val="002F33C5"/>
    <w:rsid w:val="0031155D"/>
    <w:rsid w:val="00315611"/>
    <w:rsid w:val="00322263"/>
    <w:rsid w:val="00326BE0"/>
    <w:rsid w:val="00326FF1"/>
    <w:rsid w:val="003308C6"/>
    <w:rsid w:val="00331DD0"/>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4236"/>
    <w:rsid w:val="004554CB"/>
    <w:rsid w:val="00467B76"/>
    <w:rsid w:val="004775D2"/>
    <w:rsid w:val="00483E26"/>
    <w:rsid w:val="00486DD1"/>
    <w:rsid w:val="004963DB"/>
    <w:rsid w:val="00497BFC"/>
    <w:rsid w:val="004A7ED9"/>
    <w:rsid w:val="004B0424"/>
    <w:rsid w:val="004B740F"/>
    <w:rsid w:val="004C35B5"/>
    <w:rsid w:val="004D16FA"/>
    <w:rsid w:val="004D2FD8"/>
    <w:rsid w:val="004E14D4"/>
    <w:rsid w:val="004F5C57"/>
    <w:rsid w:val="00501FF0"/>
    <w:rsid w:val="00507F82"/>
    <w:rsid w:val="00514BE0"/>
    <w:rsid w:val="005355FD"/>
    <w:rsid w:val="00535826"/>
    <w:rsid w:val="00536B4A"/>
    <w:rsid w:val="00546D59"/>
    <w:rsid w:val="00546FB0"/>
    <w:rsid w:val="00552705"/>
    <w:rsid w:val="00560327"/>
    <w:rsid w:val="0056438D"/>
    <w:rsid w:val="00575CB0"/>
    <w:rsid w:val="00587B3A"/>
    <w:rsid w:val="00591F23"/>
    <w:rsid w:val="00593550"/>
    <w:rsid w:val="00594CAA"/>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247E"/>
    <w:rsid w:val="006917B2"/>
    <w:rsid w:val="006935D5"/>
    <w:rsid w:val="006945A4"/>
    <w:rsid w:val="00697349"/>
    <w:rsid w:val="006B0AB1"/>
    <w:rsid w:val="006B530A"/>
    <w:rsid w:val="006C2F05"/>
    <w:rsid w:val="006C373E"/>
    <w:rsid w:val="006C6B83"/>
    <w:rsid w:val="006E56FD"/>
    <w:rsid w:val="006E6880"/>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33F"/>
    <w:rsid w:val="007E3B97"/>
    <w:rsid w:val="007E3D5F"/>
    <w:rsid w:val="007E3E32"/>
    <w:rsid w:val="007F7A3B"/>
    <w:rsid w:val="00803048"/>
    <w:rsid w:val="00806CE0"/>
    <w:rsid w:val="008070E5"/>
    <w:rsid w:val="00811F58"/>
    <w:rsid w:val="00813732"/>
    <w:rsid w:val="008422D4"/>
    <w:rsid w:val="008517AF"/>
    <w:rsid w:val="00853F9D"/>
    <w:rsid w:val="0085667F"/>
    <w:rsid w:val="00861456"/>
    <w:rsid w:val="008617F3"/>
    <w:rsid w:val="00862142"/>
    <w:rsid w:val="008808CB"/>
    <w:rsid w:val="00882B05"/>
    <w:rsid w:val="008859E6"/>
    <w:rsid w:val="008A39B7"/>
    <w:rsid w:val="008B1768"/>
    <w:rsid w:val="008B465B"/>
    <w:rsid w:val="008C00C5"/>
    <w:rsid w:val="008C1101"/>
    <w:rsid w:val="008E40E2"/>
    <w:rsid w:val="008E702C"/>
    <w:rsid w:val="008F05AD"/>
    <w:rsid w:val="008F7C5F"/>
    <w:rsid w:val="0090159D"/>
    <w:rsid w:val="0091410D"/>
    <w:rsid w:val="00915891"/>
    <w:rsid w:val="00920A51"/>
    <w:rsid w:val="00922542"/>
    <w:rsid w:val="0093582A"/>
    <w:rsid w:val="0094670B"/>
    <w:rsid w:val="00963A3F"/>
    <w:rsid w:val="00980A42"/>
    <w:rsid w:val="009910F7"/>
    <w:rsid w:val="00997333"/>
    <w:rsid w:val="009976B3"/>
    <w:rsid w:val="009A3792"/>
    <w:rsid w:val="009A635C"/>
    <w:rsid w:val="009B0CF1"/>
    <w:rsid w:val="009B2F1F"/>
    <w:rsid w:val="009B30FB"/>
    <w:rsid w:val="009B422E"/>
    <w:rsid w:val="009B4D6F"/>
    <w:rsid w:val="009C0E86"/>
    <w:rsid w:val="009C72FB"/>
    <w:rsid w:val="009C76A8"/>
    <w:rsid w:val="009D1DC6"/>
    <w:rsid w:val="009D2938"/>
    <w:rsid w:val="009E6BB7"/>
    <w:rsid w:val="009F1EC8"/>
    <w:rsid w:val="009F2264"/>
    <w:rsid w:val="009F63A1"/>
    <w:rsid w:val="00A039CA"/>
    <w:rsid w:val="00A512C9"/>
    <w:rsid w:val="00A539E4"/>
    <w:rsid w:val="00A62073"/>
    <w:rsid w:val="00A628BF"/>
    <w:rsid w:val="00A63E3C"/>
    <w:rsid w:val="00A75650"/>
    <w:rsid w:val="00A80A7B"/>
    <w:rsid w:val="00A83508"/>
    <w:rsid w:val="00A8789C"/>
    <w:rsid w:val="00A90F97"/>
    <w:rsid w:val="00A940DC"/>
    <w:rsid w:val="00AA24A4"/>
    <w:rsid w:val="00AB29A9"/>
    <w:rsid w:val="00AB4397"/>
    <w:rsid w:val="00AB471B"/>
    <w:rsid w:val="00AB66A5"/>
    <w:rsid w:val="00AB6D2D"/>
    <w:rsid w:val="00AC5B6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53C5E"/>
    <w:rsid w:val="00B56D63"/>
    <w:rsid w:val="00B57CFA"/>
    <w:rsid w:val="00B63280"/>
    <w:rsid w:val="00B67AFA"/>
    <w:rsid w:val="00B70C0E"/>
    <w:rsid w:val="00B74C20"/>
    <w:rsid w:val="00B80DE8"/>
    <w:rsid w:val="00B82CAD"/>
    <w:rsid w:val="00B83B99"/>
    <w:rsid w:val="00B9026B"/>
    <w:rsid w:val="00B90C14"/>
    <w:rsid w:val="00B951B6"/>
    <w:rsid w:val="00B9691D"/>
    <w:rsid w:val="00BA4BC4"/>
    <w:rsid w:val="00BB1D3F"/>
    <w:rsid w:val="00BB3477"/>
    <w:rsid w:val="00BB56D3"/>
    <w:rsid w:val="00BC6222"/>
    <w:rsid w:val="00BC7B0D"/>
    <w:rsid w:val="00BD201F"/>
    <w:rsid w:val="00BD3371"/>
    <w:rsid w:val="00C0433C"/>
    <w:rsid w:val="00C12AF0"/>
    <w:rsid w:val="00C13C29"/>
    <w:rsid w:val="00C17310"/>
    <w:rsid w:val="00C302E1"/>
    <w:rsid w:val="00C3235B"/>
    <w:rsid w:val="00C34E40"/>
    <w:rsid w:val="00C5182F"/>
    <w:rsid w:val="00C56125"/>
    <w:rsid w:val="00C56A70"/>
    <w:rsid w:val="00C61312"/>
    <w:rsid w:val="00C62ACA"/>
    <w:rsid w:val="00C715B2"/>
    <w:rsid w:val="00C720C8"/>
    <w:rsid w:val="00C75CCE"/>
    <w:rsid w:val="00C76F63"/>
    <w:rsid w:val="00C92434"/>
    <w:rsid w:val="00C947B6"/>
    <w:rsid w:val="00CA1354"/>
    <w:rsid w:val="00CA1A45"/>
    <w:rsid w:val="00CA6C68"/>
    <w:rsid w:val="00CB3FCA"/>
    <w:rsid w:val="00CC606B"/>
    <w:rsid w:val="00CC7DE2"/>
    <w:rsid w:val="00CD243E"/>
    <w:rsid w:val="00CD7F25"/>
    <w:rsid w:val="00CF33C6"/>
    <w:rsid w:val="00CF44E9"/>
    <w:rsid w:val="00CF6CFA"/>
    <w:rsid w:val="00D24893"/>
    <w:rsid w:val="00D31444"/>
    <w:rsid w:val="00D33341"/>
    <w:rsid w:val="00D3521E"/>
    <w:rsid w:val="00D43612"/>
    <w:rsid w:val="00D5158D"/>
    <w:rsid w:val="00D52CBF"/>
    <w:rsid w:val="00D576CA"/>
    <w:rsid w:val="00D61D90"/>
    <w:rsid w:val="00D66F04"/>
    <w:rsid w:val="00D75213"/>
    <w:rsid w:val="00D7644B"/>
    <w:rsid w:val="00D83D1B"/>
    <w:rsid w:val="00D979C6"/>
    <w:rsid w:val="00DA4AB8"/>
    <w:rsid w:val="00DA6900"/>
    <w:rsid w:val="00DB0C2F"/>
    <w:rsid w:val="00DC45BC"/>
    <w:rsid w:val="00DC50E2"/>
    <w:rsid w:val="00DC54A0"/>
    <w:rsid w:val="00DC6C9C"/>
    <w:rsid w:val="00DD0624"/>
    <w:rsid w:val="00DE3233"/>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16B1"/>
    <w:rsid w:val="00EC057A"/>
    <w:rsid w:val="00ED4B36"/>
    <w:rsid w:val="00EE0ED9"/>
    <w:rsid w:val="00EE2E55"/>
    <w:rsid w:val="00EF3584"/>
    <w:rsid w:val="00F02006"/>
    <w:rsid w:val="00F023B1"/>
    <w:rsid w:val="00F0574A"/>
    <w:rsid w:val="00F200C8"/>
    <w:rsid w:val="00F232CE"/>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BBA8F8"/>
  <w15:chartTrackingRefBased/>
  <w15:docId w15:val="{9312AB0F-9A7A-4D5F-8800-36716744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DDD0A-C40A-4A20-9D7A-50A97699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3875</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dc:description/>
  <cp:lastModifiedBy>Branimir Gojković</cp:lastModifiedBy>
  <cp:revision>4</cp:revision>
  <cp:lastPrinted>2012-10-22T09:58:00Z</cp:lastPrinted>
  <dcterms:created xsi:type="dcterms:W3CDTF">2019-04-14T15:27:00Z</dcterms:created>
  <dcterms:modified xsi:type="dcterms:W3CDTF">2020-01-28T10:00:00Z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